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0"/>
        <w:gridCol w:w="1806"/>
      </w:tblGrid>
      <w:tr w:rsidR="00337B1D" w14:paraId="2856C1F8" w14:textId="77777777" w:rsidTr="00337B1D">
        <w:tc>
          <w:tcPr>
            <w:tcW w:w="7210" w:type="dxa"/>
          </w:tcPr>
          <w:p w14:paraId="1F1756CD" w14:textId="77777777"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Olivers Mill</w:t>
            </w:r>
          </w:p>
          <w:p w14:paraId="5D69ABAC" w14:textId="77777777" w:rsidR="00337B1D" w:rsidRDefault="00337B1D" w:rsidP="00337B1D">
            <w:pPr>
              <w:pStyle w:val="NormalWeb"/>
              <w:spacing w:before="0" w:beforeAutospacing="0" w:after="0" w:afterAutospacing="0"/>
              <w:jc w:val="right"/>
            </w:pPr>
            <w:r>
              <w:rPr>
                <w:rFonts w:ascii="Advantage" w:hAnsi="Advantage" w:cstheme="minorBidi"/>
                <w:b/>
                <w:bCs/>
                <w:color w:val="000000" w:themeColor="dark1"/>
                <w:sz w:val="48"/>
                <w:szCs w:val="48"/>
              </w:rPr>
              <w:t>Residents Society</w:t>
            </w:r>
          </w:p>
          <w:p w14:paraId="39EBBDFA"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p>
          <w:p w14:paraId="23E3E727"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20"/>
                <w:szCs w:val="20"/>
              </w:rPr>
            </w:pPr>
            <w:r>
              <w:rPr>
                <w:rFonts w:ascii="Advantage" w:hAnsi="Advantage" w:cstheme="minorBidi"/>
                <w:b/>
                <w:bCs/>
                <w:color w:val="000000" w:themeColor="dark1"/>
                <w:sz w:val="20"/>
                <w:szCs w:val="20"/>
              </w:rPr>
              <w:t>Registered Office: Centre Road, New Ash Green, Longfield, Kent DA3 8HH</w:t>
            </w:r>
          </w:p>
          <w:p w14:paraId="79279A02" w14:textId="77777777" w:rsidR="00337B1D" w:rsidRDefault="00A67647" w:rsidP="00337B1D">
            <w:pPr>
              <w:pStyle w:val="NormalWeb"/>
              <w:spacing w:before="0" w:beforeAutospacing="0" w:after="0" w:afterAutospacing="0"/>
              <w:jc w:val="center"/>
              <w:rPr>
                <w:rFonts w:ascii="Advantage" w:hAnsi="Advantage" w:cstheme="minorBidi"/>
                <w:b/>
                <w:bCs/>
                <w:color w:val="000000" w:themeColor="dark1"/>
                <w:sz w:val="48"/>
                <w:szCs w:val="48"/>
              </w:rPr>
            </w:pPr>
            <w:hyperlink r:id="rId5" w:history="1">
              <w:r w:rsidR="00337B1D" w:rsidRPr="00337B1D">
                <w:rPr>
                  <w:rStyle w:val="Hyperlink"/>
                  <w:rFonts w:ascii="Advantage" w:hAnsi="Advantage" w:cstheme="minorBidi"/>
                  <w:b/>
                  <w:bCs/>
                  <w:color w:val="auto"/>
                  <w:sz w:val="20"/>
                  <w:szCs w:val="20"/>
                </w:rPr>
                <w:t>www.oliversmill.org.uk</w:t>
              </w:r>
            </w:hyperlink>
            <w:r w:rsidR="00337B1D" w:rsidRPr="00337B1D">
              <w:rPr>
                <w:rFonts w:ascii="Advantage" w:hAnsi="Advantage" w:cstheme="minorBidi"/>
                <w:b/>
                <w:bCs/>
                <w:sz w:val="20"/>
                <w:szCs w:val="20"/>
              </w:rPr>
              <w:t xml:space="preserve">   </w:t>
            </w:r>
            <w:r w:rsidR="00337B1D">
              <w:rPr>
                <w:rFonts w:ascii="Advantage" w:hAnsi="Advantage" w:cstheme="minorBidi"/>
                <w:b/>
                <w:bCs/>
                <w:color w:val="000000" w:themeColor="dark1"/>
                <w:sz w:val="20"/>
                <w:szCs w:val="20"/>
              </w:rPr>
              <w:t xml:space="preserve">      enquiry@oliversmill.org.uk</w:t>
            </w:r>
          </w:p>
        </w:tc>
        <w:tc>
          <w:tcPr>
            <w:tcW w:w="1806" w:type="dxa"/>
          </w:tcPr>
          <w:p w14:paraId="7F4C2C91" w14:textId="77777777" w:rsidR="00337B1D" w:rsidRDefault="00337B1D" w:rsidP="00337B1D">
            <w:pPr>
              <w:pStyle w:val="NormalWeb"/>
              <w:spacing w:before="0" w:beforeAutospacing="0" w:after="0" w:afterAutospacing="0"/>
              <w:jc w:val="right"/>
              <w:rPr>
                <w:rFonts w:ascii="Advantage" w:hAnsi="Advantage" w:cstheme="minorBidi"/>
                <w:b/>
                <w:bCs/>
                <w:color w:val="000000" w:themeColor="dark1"/>
                <w:sz w:val="48"/>
                <w:szCs w:val="48"/>
              </w:rPr>
            </w:pPr>
            <w:r>
              <w:rPr>
                <w:noProof/>
              </w:rPr>
              <w:drawing>
                <wp:inline distT="0" distB="0" distL="0" distR="0" wp14:anchorId="5D056B7E" wp14:editId="33F9AB79">
                  <wp:extent cx="10096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RS windmi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9650" cy="1123950"/>
                          </a:xfrm>
                          <a:prstGeom prst="rect">
                            <a:avLst/>
                          </a:prstGeom>
                        </pic:spPr>
                      </pic:pic>
                    </a:graphicData>
                  </a:graphic>
                </wp:inline>
              </w:drawing>
            </w:r>
          </w:p>
        </w:tc>
      </w:tr>
    </w:tbl>
    <w:p w14:paraId="235C1459" w14:textId="77777777" w:rsidR="00337B1D" w:rsidRDefault="00337B1D" w:rsidP="00337B1D">
      <w:pPr>
        <w:pStyle w:val="NormalWeb"/>
        <w:spacing w:before="0" w:beforeAutospacing="0" w:after="0" w:afterAutospacing="0"/>
        <w:jc w:val="right"/>
      </w:pPr>
    </w:p>
    <w:p w14:paraId="1E85583A" w14:textId="77777777" w:rsidR="0089579C" w:rsidRPr="009A5E62" w:rsidRDefault="00A12498" w:rsidP="0082045E">
      <w:pPr>
        <w:tabs>
          <w:tab w:val="left" w:pos="2040"/>
        </w:tabs>
        <w:jc w:val="center"/>
        <w:rPr>
          <w:b/>
          <w:sz w:val="24"/>
          <w:szCs w:val="24"/>
        </w:rPr>
      </w:pPr>
      <w:r>
        <w:rPr>
          <w:b/>
          <w:noProof/>
          <w:sz w:val="24"/>
          <w:szCs w:val="24"/>
          <w:lang w:eastAsia="en-GB"/>
        </w:rPr>
        <w:drawing>
          <wp:inline distT="0" distB="0" distL="0" distR="0" wp14:anchorId="0C340D9D" wp14:editId="43FAEC8B">
            <wp:extent cx="1154239" cy="1086592"/>
            <wp:effectExtent l="19050" t="0" r="7811"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818432423_01ff184f34_b[1].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97289" cy="1127118"/>
                    </a:xfrm>
                    <a:prstGeom prst="rect">
                      <a:avLst/>
                    </a:prstGeom>
                  </pic:spPr>
                </pic:pic>
              </a:graphicData>
            </a:graphic>
          </wp:inline>
        </w:drawing>
      </w:r>
      <w:r w:rsidR="006D13CE">
        <w:rPr>
          <w:b/>
          <w:position w:val="40"/>
          <w:sz w:val="40"/>
          <w:szCs w:val="28"/>
        </w:rPr>
        <w:t xml:space="preserve">   </w:t>
      </w:r>
      <w:r w:rsidR="000B7251" w:rsidRPr="0082045E">
        <w:rPr>
          <w:b/>
          <w:position w:val="40"/>
          <w:sz w:val="40"/>
          <w:szCs w:val="28"/>
        </w:rPr>
        <w:t>Winter 2021/22</w:t>
      </w:r>
    </w:p>
    <w:p w14:paraId="7C965DE4" w14:textId="77777777" w:rsidR="009C7789" w:rsidRPr="0082045E" w:rsidRDefault="009C7789" w:rsidP="00711FBD">
      <w:pPr>
        <w:jc w:val="both"/>
        <w:rPr>
          <w:b/>
          <w:sz w:val="28"/>
          <w:szCs w:val="24"/>
        </w:rPr>
      </w:pPr>
      <w:r w:rsidRPr="0082045E">
        <w:rPr>
          <w:b/>
          <w:sz w:val="28"/>
          <w:szCs w:val="24"/>
        </w:rPr>
        <w:t>Dear Residents,</w:t>
      </w:r>
    </w:p>
    <w:p w14:paraId="2F9CF634" w14:textId="77777777" w:rsidR="000B7251" w:rsidRDefault="000B7251" w:rsidP="00711FBD">
      <w:pPr>
        <w:jc w:val="both"/>
        <w:rPr>
          <w:sz w:val="24"/>
          <w:szCs w:val="24"/>
        </w:rPr>
      </w:pPr>
      <w:r>
        <w:rPr>
          <w:sz w:val="24"/>
          <w:szCs w:val="24"/>
        </w:rPr>
        <w:t>As we bring 2021 to a close, we look back on another busy year for the Residents’ Society.  The Committee have been working and communicating remotely as well as chatting with residents in person where it is appropriate.</w:t>
      </w:r>
    </w:p>
    <w:p w14:paraId="339E04D4" w14:textId="77777777" w:rsidR="004F0E20" w:rsidRPr="001B23FD" w:rsidRDefault="004F0E20" w:rsidP="00711FBD">
      <w:pPr>
        <w:jc w:val="both"/>
        <w:rPr>
          <w:b/>
          <w:sz w:val="24"/>
          <w:szCs w:val="24"/>
        </w:rPr>
      </w:pPr>
      <w:r w:rsidRPr="001B23FD">
        <w:rPr>
          <w:b/>
          <w:sz w:val="24"/>
          <w:szCs w:val="24"/>
        </w:rPr>
        <w:t>Olivers Mill AGM 2021</w:t>
      </w:r>
    </w:p>
    <w:p w14:paraId="502C0DFC" w14:textId="77777777" w:rsidR="004F0E20" w:rsidRDefault="004F0E20" w:rsidP="00711FBD">
      <w:pPr>
        <w:jc w:val="both"/>
        <w:rPr>
          <w:sz w:val="24"/>
          <w:szCs w:val="24"/>
        </w:rPr>
      </w:pPr>
      <w:r>
        <w:rPr>
          <w:sz w:val="24"/>
          <w:szCs w:val="24"/>
        </w:rPr>
        <w:t>Due to the ongoing and ever-changing position with Covid-19, it was again, not possible to hold the Annu</w:t>
      </w:r>
      <w:r w:rsidR="00426E0A">
        <w:rPr>
          <w:sz w:val="24"/>
          <w:szCs w:val="24"/>
        </w:rPr>
        <w:t>al General Meeting this year.  Although the VA held a closed AGM, we will at present, not be following suit.</w:t>
      </w:r>
      <w:r>
        <w:rPr>
          <w:sz w:val="24"/>
          <w:szCs w:val="24"/>
        </w:rPr>
        <w:t xml:space="preserve"> </w:t>
      </w:r>
      <w:r w:rsidR="001B23FD">
        <w:rPr>
          <w:sz w:val="24"/>
          <w:szCs w:val="24"/>
        </w:rPr>
        <w:t xml:space="preserve">  For </w:t>
      </w:r>
      <w:r w:rsidR="00426E0A">
        <w:rPr>
          <w:sz w:val="24"/>
          <w:szCs w:val="24"/>
        </w:rPr>
        <w:t xml:space="preserve">your reference, the Annual </w:t>
      </w:r>
      <w:r w:rsidR="001B23FD">
        <w:rPr>
          <w:sz w:val="24"/>
          <w:szCs w:val="24"/>
        </w:rPr>
        <w:t>Accounts for 2020 have been sent along with this newsletter.    If you have any questions about th</w:t>
      </w:r>
      <w:r w:rsidR="00426E0A">
        <w:rPr>
          <w:sz w:val="24"/>
          <w:szCs w:val="24"/>
        </w:rPr>
        <w:t>e accounts</w:t>
      </w:r>
      <w:r w:rsidR="001B23FD">
        <w:rPr>
          <w:sz w:val="24"/>
          <w:szCs w:val="24"/>
        </w:rPr>
        <w:t xml:space="preserve">, please contact our Treasurer Ken by emailing him directly at </w:t>
      </w:r>
      <w:hyperlink r:id="rId8" w:history="1">
        <w:r w:rsidR="001B23FD" w:rsidRPr="0082045E">
          <w:rPr>
            <w:rStyle w:val="Hyperlink"/>
            <w:color w:val="000000" w:themeColor="text1"/>
            <w:sz w:val="24"/>
            <w:szCs w:val="24"/>
          </w:rPr>
          <w:t>knsmi522@aol.com</w:t>
        </w:r>
      </w:hyperlink>
      <w:r w:rsidR="001B23FD">
        <w:rPr>
          <w:sz w:val="24"/>
          <w:szCs w:val="24"/>
        </w:rPr>
        <w:t xml:space="preserve"> </w:t>
      </w:r>
    </w:p>
    <w:p w14:paraId="452155A3" w14:textId="77777777" w:rsidR="001B23FD" w:rsidRDefault="001B23FD" w:rsidP="00711FBD">
      <w:pPr>
        <w:jc w:val="both"/>
        <w:rPr>
          <w:sz w:val="24"/>
          <w:szCs w:val="24"/>
        </w:rPr>
      </w:pPr>
      <w:r>
        <w:rPr>
          <w:sz w:val="24"/>
          <w:szCs w:val="24"/>
        </w:rPr>
        <w:t xml:space="preserve">The Committee can also be contacted via our </w:t>
      </w:r>
      <w:r w:rsidRPr="0082045E">
        <w:rPr>
          <w:color w:val="000000" w:themeColor="text1"/>
          <w:sz w:val="24"/>
          <w:szCs w:val="24"/>
        </w:rPr>
        <w:t xml:space="preserve">website </w:t>
      </w:r>
      <w:hyperlink r:id="rId9" w:history="1">
        <w:r w:rsidRPr="0082045E">
          <w:rPr>
            <w:rStyle w:val="Hyperlink"/>
            <w:color w:val="000000" w:themeColor="text1"/>
            <w:sz w:val="24"/>
            <w:szCs w:val="24"/>
          </w:rPr>
          <w:t>www.oliversmill.org.uk</w:t>
        </w:r>
      </w:hyperlink>
      <w:r w:rsidRPr="0082045E">
        <w:rPr>
          <w:color w:val="000000" w:themeColor="text1"/>
          <w:sz w:val="24"/>
          <w:szCs w:val="24"/>
        </w:rPr>
        <w:t xml:space="preserve"> using</w:t>
      </w:r>
      <w:r>
        <w:rPr>
          <w:sz w:val="24"/>
          <w:szCs w:val="24"/>
        </w:rPr>
        <w:t xml:space="preserve"> the contact form. </w:t>
      </w:r>
    </w:p>
    <w:p w14:paraId="2ADF26EE" w14:textId="77777777" w:rsidR="000B7251" w:rsidRDefault="000B7251" w:rsidP="00711FBD">
      <w:pPr>
        <w:jc w:val="both"/>
        <w:rPr>
          <w:b/>
          <w:sz w:val="24"/>
          <w:szCs w:val="24"/>
        </w:rPr>
      </w:pPr>
      <w:r>
        <w:rPr>
          <w:b/>
          <w:sz w:val="24"/>
          <w:szCs w:val="24"/>
        </w:rPr>
        <w:t>Refuse Collection over the holiday period</w:t>
      </w:r>
      <w:r w:rsidR="00CC397D">
        <w:rPr>
          <w:b/>
          <w:sz w:val="24"/>
          <w:szCs w:val="24"/>
        </w:rPr>
        <w:t xml:space="preserve"> – No changes</w:t>
      </w:r>
    </w:p>
    <w:p w14:paraId="4DE554B2" w14:textId="77777777" w:rsidR="000B7251" w:rsidRDefault="00F76C81" w:rsidP="00711FBD">
      <w:pPr>
        <w:jc w:val="both"/>
        <w:rPr>
          <w:sz w:val="24"/>
          <w:szCs w:val="24"/>
        </w:rPr>
      </w:pPr>
      <w:r>
        <w:rPr>
          <w:sz w:val="24"/>
          <w:szCs w:val="24"/>
        </w:rPr>
        <w:t xml:space="preserve">This year is a little different, in that there will be </w:t>
      </w:r>
      <w:r w:rsidRPr="00CC397D">
        <w:rPr>
          <w:b/>
          <w:sz w:val="24"/>
          <w:szCs w:val="24"/>
        </w:rPr>
        <w:t>NO CHANGES to the refuse collection</w:t>
      </w:r>
      <w:r>
        <w:rPr>
          <w:sz w:val="24"/>
          <w:szCs w:val="24"/>
        </w:rPr>
        <w:t xml:space="preserve"> arrangement</w:t>
      </w:r>
      <w:r w:rsidR="00DE5D8F">
        <w:rPr>
          <w:sz w:val="24"/>
          <w:szCs w:val="24"/>
        </w:rPr>
        <w:t>.  In the latest edition of Sevenoaks Council’s publication ‘</w:t>
      </w:r>
      <w:proofErr w:type="spellStart"/>
      <w:r w:rsidR="00DE5D8F">
        <w:rPr>
          <w:sz w:val="24"/>
          <w:szCs w:val="24"/>
        </w:rPr>
        <w:t>InShape</w:t>
      </w:r>
      <w:proofErr w:type="spellEnd"/>
      <w:r w:rsidR="00DE5D8F">
        <w:rPr>
          <w:sz w:val="24"/>
          <w:szCs w:val="24"/>
        </w:rPr>
        <w:t xml:space="preserve">’ they advise </w:t>
      </w:r>
    </w:p>
    <w:p w14:paraId="71EF2181" w14:textId="77777777" w:rsidR="00DE5D8F" w:rsidRPr="0082045E" w:rsidRDefault="00DE5D8F" w:rsidP="00711FBD">
      <w:pPr>
        <w:jc w:val="both"/>
        <w:rPr>
          <w:i/>
          <w:sz w:val="24"/>
          <w:szCs w:val="24"/>
        </w:rPr>
      </w:pPr>
      <w:r w:rsidRPr="0082045E">
        <w:rPr>
          <w:i/>
          <w:sz w:val="24"/>
          <w:szCs w:val="24"/>
        </w:rPr>
        <w:t>‘This year, all of your collections will take place on their usual day, even if it’s a bank holiday’</w:t>
      </w:r>
    </w:p>
    <w:p w14:paraId="7DE540D4" w14:textId="77777777" w:rsidR="00DE5D8F" w:rsidRDefault="00DE5D8F" w:rsidP="00711FBD">
      <w:pPr>
        <w:jc w:val="both"/>
        <w:rPr>
          <w:sz w:val="24"/>
          <w:szCs w:val="24"/>
        </w:rPr>
      </w:pPr>
      <w:r>
        <w:rPr>
          <w:sz w:val="24"/>
          <w:szCs w:val="24"/>
        </w:rPr>
        <w:t xml:space="preserve">So, black sacks and clear sacks should be put out by 7am on the day of collection (Wednesday each week) and garden refuse sacks should be put out by 6.30am on the scheduled day.  </w:t>
      </w:r>
    </w:p>
    <w:p w14:paraId="5EF505AA" w14:textId="77777777" w:rsidR="00CC397D" w:rsidRPr="0082045E" w:rsidRDefault="00CC397D" w:rsidP="00711FBD">
      <w:pPr>
        <w:jc w:val="both"/>
        <w:rPr>
          <w:b/>
          <w:color w:val="000000" w:themeColor="text1"/>
          <w:sz w:val="24"/>
          <w:szCs w:val="24"/>
        </w:rPr>
      </w:pPr>
      <w:r w:rsidRPr="0082045E">
        <w:rPr>
          <w:color w:val="000000" w:themeColor="text1"/>
          <w:sz w:val="24"/>
          <w:szCs w:val="24"/>
        </w:rPr>
        <w:t>The next garden waste collection day is Wednesday December 22</w:t>
      </w:r>
      <w:r w:rsidRPr="0082045E">
        <w:rPr>
          <w:color w:val="000000" w:themeColor="text1"/>
          <w:sz w:val="24"/>
          <w:szCs w:val="24"/>
          <w:vertAlign w:val="superscript"/>
        </w:rPr>
        <w:t>nd</w:t>
      </w:r>
      <w:r w:rsidRPr="0082045E">
        <w:rPr>
          <w:color w:val="000000" w:themeColor="text1"/>
          <w:sz w:val="24"/>
          <w:szCs w:val="24"/>
        </w:rPr>
        <w:t xml:space="preserve"> 2021 and then Wednesday January 5</w:t>
      </w:r>
      <w:r w:rsidRPr="0082045E">
        <w:rPr>
          <w:color w:val="000000" w:themeColor="text1"/>
          <w:sz w:val="24"/>
          <w:szCs w:val="24"/>
          <w:vertAlign w:val="superscript"/>
        </w:rPr>
        <w:t>th</w:t>
      </w:r>
      <w:r w:rsidRPr="0082045E">
        <w:rPr>
          <w:color w:val="000000" w:themeColor="text1"/>
          <w:sz w:val="24"/>
          <w:szCs w:val="24"/>
        </w:rPr>
        <w:t xml:space="preserve"> 2022.</w:t>
      </w:r>
    </w:p>
    <w:p w14:paraId="78E74650" w14:textId="77777777" w:rsidR="004F1FB3" w:rsidRPr="004F1FB3" w:rsidRDefault="004F1FB3" w:rsidP="00711FBD">
      <w:pPr>
        <w:jc w:val="both"/>
        <w:rPr>
          <w:b/>
          <w:sz w:val="24"/>
          <w:szCs w:val="24"/>
          <w:u w:val="single"/>
        </w:rPr>
      </w:pPr>
      <w:r w:rsidRPr="004F1FB3">
        <w:rPr>
          <w:b/>
          <w:sz w:val="24"/>
          <w:szCs w:val="24"/>
          <w:u w:val="single"/>
        </w:rPr>
        <w:t>Greenlands</w:t>
      </w:r>
    </w:p>
    <w:p w14:paraId="5B81590E" w14:textId="77777777" w:rsidR="004B521D" w:rsidRDefault="00CC397D" w:rsidP="00711FBD">
      <w:pPr>
        <w:jc w:val="both"/>
        <w:rPr>
          <w:sz w:val="24"/>
          <w:szCs w:val="24"/>
        </w:rPr>
      </w:pPr>
      <w:r>
        <w:rPr>
          <w:sz w:val="24"/>
          <w:szCs w:val="24"/>
        </w:rPr>
        <w:t>The list of works is being worked through methodically as usual as Steve, our gardener continues to maintain the neighbourhood reg</w:t>
      </w:r>
      <w:r w:rsidR="00D20272">
        <w:rPr>
          <w:sz w:val="24"/>
          <w:szCs w:val="24"/>
        </w:rPr>
        <w:t xml:space="preserve">ularly.     Please remember that the grassed areas are cut regularly and any major issues are addressed as and when required.  </w:t>
      </w:r>
      <w:r w:rsidR="00FC735B">
        <w:rPr>
          <w:sz w:val="24"/>
          <w:szCs w:val="24"/>
        </w:rPr>
        <w:t xml:space="preserve">Grassed areas will include naturally occurring growth of weeds and moss.   Unfortunately, time and costs do not allow for the provision of a more ‘manicured-lawn’ </w:t>
      </w:r>
      <w:r w:rsidR="001508DB">
        <w:rPr>
          <w:sz w:val="24"/>
          <w:szCs w:val="24"/>
        </w:rPr>
        <w:t xml:space="preserve">appearance so please do understand this when raising issues with the Committee. </w:t>
      </w:r>
    </w:p>
    <w:p w14:paraId="0C4260CE" w14:textId="77777777" w:rsidR="001539CB" w:rsidRPr="0054760A" w:rsidRDefault="001508DB" w:rsidP="0082045E">
      <w:pPr>
        <w:keepNext/>
        <w:keepLines/>
        <w:jc w:val="both"/>
        <w:rPr>
          <w:b/>
          <w:sz w:val="24"/>
          <w:szCs w:val="24"/>
          <w:u w:val="single"/>
        </w:rPr>
      </w:pPr>
      <w:r>
        <w:rPr>
          <w:b/>
          <w:sz w:val="24"/>
          <w:szCs w:val="24"/>
          <w:u w:val="single"/>
        </w:rPr>
        <w:lastRenderedPageBreak/>
        <w:t>The Olivers Mill Repaint Programme</w:t>
      </w:r>
    </w:p>
    <w:p w14:paraId="698875D5" w14:textId="77777777" w:rsidR="001539CB" w:rsidRDefault="0082045E" w:rsidP="0082045E">
      <w:pPr>
        <w:keepNext/>
        <w:keepLines/>
        <w:jc w:val="both"/>
        <w:rPr>
          <w:sz w:val="24"/>
          <w:szCs w:val="24"/>
        </w:rPr>
      </w:pPr>
      <w:r>
        <w:rPr>
          <w:sz w:val="24"/>
          <w:szCs w:val="24"/>
        </w:rPr>
        <w:t>As per the Covenants of the Village, t</w:t>
      </w:r>
      <w:r w:rsidR="001508DB">
        <w:rPr>
          <w:sz w:val="24"/>
          <w:szCs w:val="24"/>
        </w:rPr>
        <w:t>he majority of houses and garages have now been completed in the Re</w:t>
      </w:r>
      <w:r>
        <w:rPr>
          <w:sz w:val="24"/>
          <w:szCs w:val="24"/>
        </w:rPr>
        <w:t xml:space="preserve">paint Programme this year.    Of those </w:t>
      </w:r>
      <w:r w:rsidR="001508DB">
        <w:rPr>
          <w:sz w:val="24"/>
          <w:szCs w:val="24"/>
        </w:rPr>
        <w:t xml:space="preserve">homeowners who </w:t>
      </w:r>
      <w:r>
        <w:rPr>
          <w:sz w:val="24"/>
          <w:szCs w:val="24"/>
        </w:rPr>
        <w:t xml:space="preserve">elected to </w:t>
      </w:r>
      <w:r w:rsidR="001508DB">
        <w:rPr>
          <w:sz w:val="24"/>
          <w:szCs w:val="24"/>
        </w:rPr>
        <w:t>repaint their properties</w:t>
      </w:r>
      <w:r>
        <w:rPr>
          <w:sz w:val="24"/>
          <w:szCs w:val="24"/>
        </w:rPr>
        <w:t xml:space="preserve"> themselves</w:t>
      </w:r>
      <w:r w:rsidR="001508DB">
        <w:rPr>
          <w:sz w:val="24"/>
          <w:szCs w:val="24"/>
        </w:rPr>
        <w:t xml:space="preserve"> </w:t>
      </w:r>
      <w:r>
        <w:rPr>
          <w:sz w:val="24"/>
          <w:szCs w:val="24"/>
        </w:rPr>
        <w:t xml:space="preserve">we still have a small number who have not advised us that this has been completed. You will </w:t>
      </w:r>
      <w:r w:rsidR="0016764B">
        <w:rPr>
          <w:sz w:val="24"/>
          <w:szCs w:val="24"/>
        </w:rPr>
        <w:t>r</w:t>
      </w:r>
      <w:r>
        <w:rPr>
          <w:sz w:val="24"/>
          <w:szCs w:val="24"/>
        </w:rPr>
        <w:t>ecall th</w:t>
      </w:r>
      <w:r w:rsidR="0016764B">
        <w:rPr>
          <w:sz w:val="24"/>
          <w:szCs w:val="24"/>
        </w:rPr>
        <w:t>at t</w:t>
      </w:r>
      <w:r w:rsidR="007201EF">
        <w:rPr>
          <w:sz w:val="24"/>
          <w:szCs w:val="24"/>
        </w:rPr>
        <w:t>h</w:t>
      </w:r>
      <w:r>
        <w:rPr>
          <w:sz w:val="24"/>
          <w:szCs w:val="24"/>
        </w:rPr>
        <w:t>e deadline for this was 30</w:t>
      </w:r>
      <w:r w:rsidRPr="0082045E">
        <w:rPr>
          <w:sz w:val="24"/>
          <w:szCs w:val="24"/>
          <w:vertAlign w:val="superscript"/>
        </w:rPr>
        <w:t>th</w:t>
      </w:r>
      <w:r>
        <w:rPr>
          <w:sz w:val="24"/>
          <w:szCs w:val="24"/>
        </w:rPr>
        <w:t xml:space="preserve"> November 2021. It is still possible to hold this over to the New Year and the better pai</w:t>
      </w:r>
      <w:r w:rsidR="0016764B">
        <w:rPr>
          <w:sz w:val="24"/>
          <w:szCs w:val="24"/>
        </w:rPr>
        <w:t>n</w:t>
      </w:r>
      <w:r>
        <w:rPr>
          <w:sz w:val="24"/>
          <w:szCs w:val="24"/>
        </w:rPr>
        <w:t>ting weather – but please let us know.</w:t>
      </w:r>
    </w:p>
    <w:p w14:paraId="331D52A8" w14:textId="77777777" w:rsidR="001508DB" w:rsidRDefault="001508DB" w:rsidP="0082045E">
      <w:pPr>
        <w:keepNext/>
        <w:keepLines/>
        <w:jc w:val="both"/>
        <w:rPr>
          <w:sz w:val="24"/>
          <w:szCs w:val="24"/>
        </w:rPr>
      </w:pPr>
      <w:r>
        <w:rPr>
          <w:sz w:val="24"/>
          <w:szCs w:val="24"/>
        </w:rPr>
        <w:t xml:space="preserve">The contractor was </w:t>
      </w:r>
      <w:r w:rsidR="009A5E62">
        <w:rPr>
          <w:sz w:val="24"/>
          <w:szCs w:val="24"/>
        </w:rPr>
        <w:t>on site earlier in the year and the work has been completed.</w:t>
      </w:r>
      <w:r w:rsidR="0082045E">
        <w:rPr>
          <w:sz w:val="24"/>
          <w:szCs w:val="24"/>
        </w:rPr>
        <w:t xml:space="preserve"> We held back a percentage of the contract cost for the correction </w:t>
      </w:r>
      <w:r w:rsidR="006D13CE">
        <w:rPr>
          <w:sz w:val="24"/>
          <w:szCs w:val="24"/>
        </w:rPr>
        <w:t>o</w:t>
      </w:r>
      <w:r w:rsidR="0082045E">
        <w:rPr>
          <w:sz w:val="24"/>
          <w:szCs w:val="24"/>
        </w:rPr>
        <w:t xml:space="preserve">f </w:t>
      </w:r>
      <w:r w:rsidR="006D13CE">
        <w:rPr>
          <w:sz w:val="24"/>
          <w:szCs w:val="24"/>
        </w:rPr>
        <w:t xml:space="preserve">any </w:t>
      </w:r>
      <w:r w:rsidR="0082045E">
        <w:rPr>
          <w:sz w:val="24"/>
          <w:szCs w:val="24"/>
        </w:rPr>
        <w:t>defects. If y</w:t>
      </w:r>
      <w:r w:rsidR="006D13CE">
        <w:rPr>
          <w:sz w:val="24"/>
          <w:szCs w:val="24"/>
        </w:rPr>
        <w:t>o</w:t>
      </w:r>
      <w:r w:rsidR="0082045E">
        <w:rPr>
          <w:sz w:val="24"/>
          <w:szCs w:val="24"/>
        </w:rPr>
        <w:t>u feel there is something that needs putting right please let us know.</w:t>
      </w:r>
    </w:p>
    <w:p w14:paraId="06F8CE8D" w14:textId="77777777" w:rsidR="009A5E62" w:rsidRDefault="009A5E62" w:rsidP="0082045E">
      <w:pPr>
        <w:keepNext/>
        <w:keepLines/>
        <w:jc w:val="both"/>
        <w:rPr>
          <w:sz w:val="24"/>
          <w:szCs w:val="24"/>
        </w:rPr>
      </w:pPr>
      <w:r>
        <w:rPr>
          <w:sz w:val="24"/>
          <w:szCs w:val="24"/>
        </w:rPr>
        <w:t xml:space="preserve">The next repaint programme will be due in four or five years time and the arrangements for this will be discussed by the Committee closer to the time. </w:t>
      </w:r>
    </w:p>
    <w:p w14:paraId="1218B0B2" w14:textId="77777777" w:rsidR="00B57675" w:rsidRPr="00711FBD" w:rsidRDefault="00B57675" w:rsidP="00711FBD">
      <w:pPr>
        <w:jc w:val="both"/>
        <w:rPr>
          <w:b/>
          <w:sz w:val="24"/>
          <w:szCs w:val="24"/>
        </w:rPr>
      </w:pPr>
      <w:r w:rsidRPr="00711FBD">
        <w:rPr>
          <w:b/>
          <w:sz w:val="24"/>
          <w:szCs w:val="24"/>
        </w:rPr>
        <w:t>Vandalism</w:t>
      </w:r>
    </w:p>
    <w:p w14:paraId="583F5C5A" w14:textId="77777777" w:rsidR="00CD0622" w:rsidRDefault="00B57675" w:rsidP="00711FBD">
      <w:pPr>
        <w:jc w:val="both"/>
        <w:rPr>
          <w:sz w:val="24"/>
          <w:szCs w:val="24"/>
        </w:rPr>
      </w:pPr>
      <w:r>
        <w:rPr>
          <w:sz w:val="24"/>
          <w:szCs w:val="24"/>
        </w:rPr>
        <w:t xml:space="preserve">Unfortunately several cars </w:t>
      </w:r>
      <w:r w:rsidR="004E68EC">
        <w:rPr>
          <w:sz w:val="24"/>
          <w:szCs w:val="24"/>
        </w:rPr>
        <w:t xml:space="preserve">on Olivers Mill </w:t>
      </w:r>
      <w:r>
        <w:rPr>
          <w:sz w:val="24"/>
          <w:szCs w:val="24"/>
        </w:rPr>
        <w:t xml:space="preserve">have been subjected to damage </w:t>
      </w:r>
      <w:r w:rsidR="004E68EC">
        <w:rPr>
          <w:sz w:val="24"/>
          <w:szCs w:val="24"/>
        </w:rPr>
        <w:t>by vandalism</w:t>
      </w:r>
      <w:r>
        <w:rPr>
          <w:sz w:val="24"/>
          <w:szCs w:val="24"/>
        </w:rPr>
        <w:t xml:space="preserve">.  Some of these incidents occurred in more recent months and other incidents occurred over the previous </w:t>
      </w:r>
      <w:r w:rsidR="004E68EC">
        <w:rPr>
          <w:sz w:val="24"/>
          <w:szCs w:val="24"/>
        </w:rPr>
        <w:t>year</w:t>
      </w:r>
      <w:r>
        <w:rPr>
          <w:sz w:val="24"/>
          <w:szCs w:val="24"/>
        </w:rPr>
        <w:t>.   It is understood that some of these have been referred to the local police.  Sevenoaks District Council and the VA are also aware.  The VA has been asked to consider additional lighting in one</w:t>
      </w:r>
      <w:r w:rsidR="00711FBD">
        <w:rPr>
          <w:sz w:val="24"/>
          <w:szCs w:val="24"/>
        </w:rPr>
        <w:t xml:space="preserve"> particular area.  The Residents Society made this request on behalf of the residents.  It is not known whether the VA have responded to the residents directly.  OMRS does not appear to have received any email communication from the VA in response to the request. </w:t>
      </w:r>
    </w:p>
    <w:p w14:paraId="11C6D1AC" w14:textId="77777777" w:rsidR="004E68EC" w:rsidRPr="004E68EC" w:rsidRDefault="004E68EC" w:rsidP="00711FBD">
      <w:pPr>
        <w:jc w:val="both"/>
        <w:rPr>
          <w:b/>
          <w:sz w:val="24"/>
          <w:szCs w:val="24"/>
        </w:rPr>
      </w:pPr>
      <w:r w:rsidRPr="004E68EC">
        <w:rPr>
          <w:b/>
          <w:sz w:val="24"/>
          <w:szCs w:val="24"/>
        </w:rPr>
        <w:t>Lighting for Olivers Mill</w:t>
      </w:r>
    </w:p>
    <w:p w14:paraId="13667952" w14:textId="77777777" w:rsidR="00711FBD" w:rsidRPr="006D13CE" w:rsidRDefault="00711FBD" w:rsidP="00711FBD">
      <w:pPr>
        <w:jc w:val="both"/>
        <w:rPr>
          <w:b/>
          <w:color w:val="000000" w:themeColor="text1"/>
          <w:sz w:val="24"/>
          <w:szCs w:val="24"/>
          <w:u w:val="single"/>
        </w:rPr>
      </w:pPr>
      <w:r>
        <w:rPr>
          <w:sz w:val="24"/>
          <w:szCs w:val="24"/>
        </w:rPr>
        <w:t xml:space="preserve">All requests concerning lighting, including the reporting of any lights out around the neighbourhood should be reported directly to the VA using their ‘Report a Light’ form on their </w:t>
      </w:r>
      <w:r w:rsidRPr="006D13CE">
        <w:rPr>
          <w:color w:val="000000" w:themeColor="text1"/>
          <w:sz w:val="24"/>
          <w:szCs w:val="24"/>
        </w:rPr>
        <w:t xml:space="preserve">website </w:t>
      </w:r>
      <w:hyperlink r:id="rId10" w:history="1">
        <w:r w:rsidRPr="006D13CE">
          <w:rPr>
            <w:rStyle w:val="Hyperlink"/>
            <w:color w:val="000000" w:themeColor="text1"/>
            <w:sz w:val="24"/>
            <w:szCs w:val="24"/>
          </w:rPr>
          <w:t>www.nagval.com</w:t>
        </w:r>
      </w:hyperlink>
      <w:r w:rsidRPr="006D13CE">
        <w:rPr>
          <w:color w:val="000000" w:themeColor="text1"/>
          <w:sz w:val="24"/>
          <w:szCs w:val="24"/>
        </w:rPr>
        <w:t xml:space="preserve"> </w:t>
      </w:r>
    </w:p>
    <w:p w14:paraId="5D48FD5A" w14:textId="77777777" w:rsidR="003411E9" w:rsidRDefault="003411E9" w:rsidP="00711FBD">
      <w:pPr>
        <w:pStyle w:val="ListParagraph"/>
        <w:ind w:left="0"/>
        <w:jc w:val="both"/>
        <w:rPr>
          <w:sz w:val="24"/>
          <w:szCs w:val="24"/>
        </w:rPr>
      </w:pPr>
    </w:p>
    <w:p w14:paraId="542C593C" w14:textId="77777777" w:rsidR="00CD0622" w:rsidRDefault="00CD0622" w:rsidP="00711FBD">
      <w:pPr>
        <w:pStyle w:val="ListParagraph"/>
        <w:ind w:left="0"/>
        <w:jc w:val="both"/>
        <w:rPr>
          <w:sz w:val="24"/>
          <w:szCs w:val="24"/>
        </w:rPr>
      </w:pPr>
      <w:r>
        <w:rPr>
          <w:sz w:val="24"/>
          <w:szCs w:val="24"/>
        </w:rPr>
        <w:t>Kind regards,</w:t>
      </w:r>
    </w:p>
    <w:p w14:paraId="44683015" w14:textId="77777777" w:rsidR="00CD0622" w:rsidRDefault="00CD0622" w:rsidP="00711FBD">
      <w:pPr>
        <w:pStyle w:val="ListParagraph"/>
        <w:ind w:left="0"/>
        <w:jc w:val="both"/>
        <w:rPr>
          <w:sz w:val="24"/>
          <w:szCs w:val="24"/>
        </w:rPr>
      </w:pPr>
    </w:p>
    <w:p w14:paraId="6C0974EF" w14:textId="77777777" w:rsidR="00CD0622" w:rsidRPr="006D13CE" w:rsidRDefault="00CD0622" w:rsidP="006D13CE">
      <w:pPr>
        <w:pStyle w:val="ListParagraph"/>
        <w:ind w:left="0"/>
        <w:jc w:val="center"/>
        <w:rPr>
          <w:b/>
          <w:sz w:val="32"/>
          <w:szCs w:val="24"/>
        </w:rPr>
      </w:pPr>
      <w:r w:rsidRPr="006D13CE">
        <w:rPr>
          <w:b/>
          <w:sz w:val="32"/>
          <w:szCs w:val="24"/>
        </w:rPr>
        <w:t>The Olivers Mill Residents’ Society</w:t>
      </w:r>
    </w:p>
    <w:p w14:paraId="41D7F6D3" w14:textId="77777777" w:rsidR="00CD0622" w:rsidRDefault="00CD0622" w:rsidP="00711FBD">
      <w:pPr>
        <w:pStyle w:val="ListParagraph"/>
        <w:pBdr>
          <w:bottom w:val="single" w:sz="12" w:space="1" w:color="auto"/>
        </w:pBdr>
        <w:ind w:left="0"/>
        <w:jc w:val="both"/>
        <w:rPr>
          <w:rStyle w:val="Hyperlink"/>
          <w:sz w:val="24"/>
          <w:szCs w:val="24"/>
        </w:rPr>
      </w:pPr>
    </w:p>
    <w:p w14:paraId="1524DC30" w14:textId="77777777" w:rsidR="0007428B" w:rsidRPr="006D13CE" w:rsidRDefault="00CD0622" w:rsidP="00711FBD">
      <w:pPr>
        <w:jc w:val="both"/>
        <w:rPr>
          <w:color w:val="000000" w:themeColor="text1"/>
          <w:sz w:val="24"/>
          <w:szCs w:val="24"/>
        </w:rPr>
      </w:pPr>
      <w:r w:rsidRPr="006D13CE">
        <w:rPr>
          <w:i/>
          <w:color w:val="000000" w:themeColor="text1"/>
          <w:sz w:val="24"/>
          <w:szCs w:val="24"/>
        </w:rPr>
        <w:t xml:space="preserve">If </w:t>
      </w:r>
      <w:r w:rsidR="00C85066" w:rsidRPr="006D13CE">
        <w:rPr>
          <w:i/>
          <w:color w:val="000000" w:themeColor="text1"/>
          <w:sz w:val="24"/>
          <w:szCs w:val="24"/>
        </w:rPr>
        <w:t xml:space="preserve">you are experiencing difficulties in maintaining your subscription to Olivers Mill Residents’ Society (OMRS), please let us know by contacting us </w:t>
      </w:r>
      <w:hyperlink r:id="rId11" w:history="1">
        <w:r w:rsidR="00C85066" w:rsidRPr="006D13CE">
          <w:rPr>
            <w:rStyle w:val="Hyperlink"/>
            <w:i/>
            <w:color w:val="000000" w:themeColor="text1"/>
            <w:sz w:val="24"/>
            <w:szCs w:val="24"/>
          </w:rPr>
          <w:t>enquriy@oliversmill.org.uk</w:t>
        </w:r>
      </w:hyperlink>
      <w:r w:rsidR="00C85066" w:rsidRPr="006D13CE">
        <w:rPr>
          <w:i/>
          <w:color w:val="000000" w:themeColor="text1"/>
          <w:sz w:val="24"/>
          <w:szCs w:val="24"/>
        </w:rPr>
        <w:t xml:space="preserve"> or by dropping a note into the OMRS mailbox at the Village Association (VA) offices in Centre Road</w:t>
      </w:r>
      <w:r w:rsidR="00C85066" w:rsidRPr="006D13CE">
        <w:rPr>
          <w:color w:val="000000" w:themeColor="text1"/>
          <w:sz w:val="24"/>
          <w:szCs w:val="24"/>
        </w:rPr>
        <w:t xml:space="preserve">. </w:t>
      </w:r>
    </w:p>
    <w:p w14:paraId="421FE79E" w14:textId="77777777" w:rsidR="009E6446" w:rsidRPr="00CD0622" w:rsidRDefault="009E6446" w:rsidP="009E6446">
      <w:pPr>
        <w:jc w:val="center"/>
        <w:rPr>
          <w:color w:val="767171" w:themeColor="background2" w:themeShade="80"/>
          <w:sz w:val="24"/>
          <w:szCs w:val="24"/>
        </w:rPr>
      </w:pPr>
      <w:r>
        <w:rPr>
          <w:noProof/>
          <w:color w:val="767171" w:themeColor="background2" w:themeShade="80"/>
          <w:sz w:val="24"/>
          <w:szCs w:val="24"/>
          <w:lang w:eastAsia="en-GB"/>
        </w:rPr>
        <w:drawing>
          <wp:inline distT="0" distB="0" distL="0" distR="0" wp14:anchorId="0C51664B" wp14:editId="29CDFDE6">
            <wp:extent cx="1686170" cy="1264722"/>
            <wp:effectExtent l="19050" t="0" r="92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in-erithacus-rubecula-bird-animal-preview[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6493" cy="1272465"/>
                    </a:xfrm>
                    <a:prstGeom prst="rect">
                      <a:avLst/>
                    </a:prstGeom>
                  </pic:spPr>
                </pic:pic>
              </a:graphicData>
            </a:graphic>
          </wp:inline>
        </w:drawing>
      </w:r>
    </w:p>
    <w:sectPr w:rsidR="009E6446" w:rsidRPr="00CD0622" w:rsidSect="0082045E">
      <w:pgSz w:w="11906" w:h="16838"/>
      <w:pgMar w:top="1021" w:right="102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antag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22CF8"/>
    <w:multiLevelType w:val="hybridMultilevel"/>
    <w:tmpl w:val="98B26766"/>
    <w:lvl w:ilvl="0" w:tplc="0694DD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6F776C"/>
    <w:multiLevelType w:val="hybridMultilevel"/>
    <w:tmpl w:val="90465362"/>
    <w:lvl w:ilvl="0" w:tplc="1346D6D6">
      <w:start w:val="13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7308901">
    <w:abstractNumId w:val="1"/>
  </w:num>
  <w:num w:numId="2" w16cid:durableId="28385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B1D"/>
    <w:rsid w:val="00005D16"/>
    <w:rsid w:val="0006375F"/>
    <w:rsid w:val="0007428B"/>
    <w:rsid w:val="000B7251"/>
    <w:rsid w:val="00112C12"/>
    <w:rsid w:val="00126A45"/>
    <w:rsid w:val="001508DB"/>
    <w:rsid w:val="001539CB"/>
    <w:rsid w:val="00166481"/>
    <w:rsid w:val="0016764B"/>
    <w:rsid w:val="001B23FD"/>
    <w:rsid w:val="001D68FE"/>
    <w:rsid w:val="00316A0B"/>
    <w:rsid w:val="003248C0"/>
    <w:rsid w:val="00337B1D"/>
    <w:rsid w:val="003411E9"/>
    <w:rsid w:val="00342859"/>
    <w:rsid w:val="00382217"/>
    <w:rsid w:val="00383534"/>
    <w:rsid w:val="00426E0A"/>
    <w:rsid w:val="00465B9C"/>
    <w:rsid w:val="004932AC"/>
    <w:rsid w:val="004B521D"/>
    <w:rsid w:val="004C7841"/>
    <w:rsid w:val="004E68EC"/>
    <w:rsid w:val="004F0E20"/>
    <w:rsid w:val="004F1FB3"/>
    <w:rsid w:val="005404D1"/>
    <w:rsid w:val="0054760A"/>
    <w:rsid w:val="00553DE6"/>
    <w:rsid w:val="00561554"/>
    <w:rsid w:val="00591146"/>
    <w:rsid w:val="005D50B8"/>
    <w:rsid w:val="006811B5"/>
    <w:rsid w:val="00682FBC"/>
    <w:rsid w:val="006D13CE"/>
    <w:rsid w:val="00711FBD"/>
    <w:rsid w:val="007201EF"/>
    <w:rsid w:val="0073433D"/>
    <w:rsid w:val="00740496"/>
    <w:rsid w:val="00772466"/>
    <w:rsid w:val="007F5F68"/>
    <w:rsid w:val="0082045E"/>
    <w:rsid w:val="00880EA9"/>
    <w:rsid w:val="00895051"/>
    <w:rsid w:val="0089579C"/>
    <w:rsid w:val="008B7DB0"/>
    <w:rsid w:val="008D7312"/>
    <w:rsid w:val="008E3A97"/>
    <w:rsid w:val="00906468"/>
    <w:rsid w:val="00961403"/>
    <w:rsid w:val="0097023E"/>
    <w:rsid w:val="009A5E62"/>
    <w:rsid w:val="009C7789"/>
    <w:rsid w:val="009D30A7"/>
    <w:rsid w:val="009E2D3A"/>
    <w:rsid w:val="009E6446"/>
    <w:rsid w:val="00A12498"/>
    <w:rsid w:val="00A2449E"/>
    <w:rsid w:val="00A57259"/>
    <w:rsid w:val="00A67647"/>
    <w:rsid w:val="00A73969"/>
    <w:rsid w:val="00A835AC"/>
    <w:rsid w:val="00B21618"/>
    <w:rsid w:val="00B57675"/>
    <w:rsid w:val="00B70566"/>
    <w:rsid w:val="00C23C52"/>
    <w:rsid w:val="00C85066"/>
    <w:rsid w:val="00CC397D"/>
    <w:rsid w:val="00CC7F92"/>
    <w:rsid w:val="00CD0622"/>
    <w:rsid w:val="00CD74FF"/>
    <w:rsid w:val="00CE7125"/>
    <w:rsid w:val="00D20272"/>
    <w:rsid w:val="00D53C13"/>
    <w:rsid w:val="00D72DF4"/>
    <w:rsid w:val="00D732B7"/>
    <w:rsid w:val="00D76652"/>
    <w:rsid w:val="00D77338"/>
    <w:rsid w:val="00DA4592"/>
    <w:rsid w:val="00DC7DDF"/>
    <w:rsid w:val="00DE5D8F"/>
    <w:rsid w:val="00E653A1"/>
    <w:rsid w:val="00ED153B"/>
    <w:rsid w:val="00F21BF7"/>
    <w:rsid w:val="00F21C75"/>
    <w:rsid w:val="00F34764"/>
    <w:rsid w:val="00F41978"/>
    <w:rsid w:val="00F46159"/>
    <w:rsid w:val="00F76C81"/>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455"/>
  <w15:docId w15:val="{926FE871-1CBA-41ED-98D9-185462CD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B1D"/>
    <w:rPr>
      <w:color w:val="0563C1" w:themeColor="hyperlink"/>
      <w:u w:val="single"/>
    </w:rPr>
  </w:style>
  <w:style w:type="table" w:styleId="TableGrid">
    <w:name w:val="Table Grid"/>
    <w:basedOn w:val="TableNormal"/>
    <w:uiPriority w:val="39"/>
    <w:rsid w:val="0033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C75"/>
    <w:pPr>
      <w:ind w:left="720"/>
      <w:contextualSpacing/>
    </w:pPr>
  </w:style>
  <w:style w:type="paragraph" w:styleId="z-TopofForm">
    <w:name w:val="HTML Top of Form"/>
    <w:basedOn w:val="Normal"/>
    <w:next w:val="Normal"/>
    <w:link w:val="z-TopofFormChar"/>
    <w:hidden/>
    <w:uiPriority w:val="99"/>
    <w:semiHidden/>
    <w:unhideWhenUsed/>
    <w:rsid w:val="00CE712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125"/>
    <w:rPr>
      <w:rFonts w:ascii="Arial" w:eastAsia="Times New Roman" w:hAnsi="Arial" w:cs="Arial"/>
      <w:vanish/>
      <w:sz w:val="16"/>
      <w:szCs w:val="16"/>
      <w:lang w:eastAsia="en-GB"/>
    </w:rPr>
  </w:style>
  <w:style w:type="character" w:customStyle="1" w:styleId="81hb">
    <w:name w:val="_81hb"/>
    <w:basedOn w:val="DefaultParagraphFont"/>
    <w:rsid w:val="00CE7125"/>
  </w:style>
  <w:style w:type="paragraph" w:styleId="z-BottomofForm">
    <w:name w:val="HTML Bottom of Form"/>
    <w:basedOn w:val="Normal"/>
    <w:next w:val="Normal"/>
    <w:link w:val="z-BottomofFormChar"/>
    <w:hidden/>
    <w:uiPriority w:val="99"/>
    <w:semiHidden/>
    <w:unhideWhenUsed/>
    <w:rsid w:val="00CE712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125"/>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895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49805">
      <w:bodyDiv w:val="1"/>
      <w:marLeft w:val="0"/>
      <w:marRight w:val="0"/>
      <w:marTop w:val="0"/>
      <w:marBottom w:val="0"/>
      <w:divBdr>
        <w:top w:val="none" w:sz="0" w:space="0" w:color="auto"/>
        <w:left w:val="none" w:sz="0" w:space="0" w:color="auto"/>
        <w:bottom w:val="none" w:sz="0" w:space="0" w:color="auto"/>
        <w:right w:val="none" w:sz="0" w:space="0" w:color="auto"/>
      </w:divBdr>
      <w:divsChild>
        <w:div w:id="1403210449">
          <w:marLeft w:val="0"/>
          <w:marRight w:val="0"/>
          <w:marTop w:val="0"/>
          <w:marBottom w:val="0"/>
          <w:divBdr>
            <w:top w:val="none" w:sz="0" w:space="0" w:color="auto"/>
            <w:left w:val="none" w:sz="0" w:space="0" w:color="auto"/>
            <w:bottom w:val="none" w:sz="0" w:space="0" w:color="auto"/>
            <w:right w:val="none" w:sz="0" w:space="0" w:color="auto"/>
          </w:divBdr>
          <w:divsChild>
            <w:div w:id="35743276">
              <w:marLeft w:val="0"/>
              <w:marRight w:val="0"/>
              <w:marTop w:val="0"/>
              <w:marBottom w:val="0"/>
              <w:divBdr>
                <w:top w:val="none" w:sz="0" w:space="0" w:color="auto"/>
                <w:left w:val="none" w:sz="0" w:space="0" w:color="auto"/>
                <w:bottom w:val="none" w:sz="0" w:space="0" w:color="auto"/>
                <w:right w:val="none" w:sz="0" w:space="0" w:color="auto"/>
              </w:divBdr>
              <w:divsChild>
                <w:div w:id="1899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6927">
          <w:marLeft w:val="0"/>
          <w:marRight w:val="0"/>
          <w:marTop w:val="0"/>
          <w:marBottom w:val="0"/>
          <w:divBdr>
            <w:top w:val="none" w:sz="0" w:space="0" w:color="auto"/>
            <w:left w:val="none" w:sz="0" w:space="0" w:color="auto"/>
            <w:bottom w:val="none" w:sz="0" w:space="0" w:color="auto"/>
            <w:right w:val="none" w:sz="0" w:space="0" w:color="auto"/>
          </w:divBdr>
          <w:divsChild>
            <w:div w:id="280261881">
              <w:marLeft w:val="0"/>
              <w:marRight w:val="0"/>
              <w:marTop w:val="0"/>
              <w:marBottom w:val="0"/>
              <w:divBdr>
                <w:top w:val="none" w:sz="0" w:space="0" w:color="auto"/>
                <w:left w:val="none" w:sz="0" w:space="0" w:color="auto"/>
                <w:bottom w:val="none" w:sz="0" w:space="0" w:color="auto"/>
                <w:right w:val="none" w:sz="0" w:space="0" w:color="auto"/>
              </w:divBdr>
              <w:divsChild>
                <w:div w:id="16618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002450">
      <w:bodyDiv w:val="1"/>
      <w:marLeft w:val="0"/>
      <w:marRight w:val="0"/>
      <w:marTop w:val="0"/>
      <w:marBottom w:val="0"/>
      <w:divBdr>
        <w:top w:val="none" w:sz="0" w:space="0" w:color="auto"/>
        <w:left w:val="none" w:sz="0" w:space="0" w:color="auto"/>
        <w:bottom w:val="none" w:sz="0" w:space="0" w:color="auto"/>
        <w:right w:val="none" w:sz="0" w:space="0" w:color="auto"/>
      </w:divBdr>
      <w:divsChild>
        <w:div w:id="867374680">
          <w:marLeft w:val="0"/>
          <w:marRight w:val="0"/>
          <w:marTop w:val="0"/>
          <w:marBottom w:val="0"/>
          <w:divBdr>
            <w:top w:val="none" w:sz="0" w:space="0" w:color="auto"/>
            <w:left w:val="none" w:sz="0" w:space="0" w:color="auto"/>
            <w:bottom w:val="none" w:sz="0" w:space="0" w:color="auto"/>
            <w:right w:val="none" w:sz="0" w:space="0" w:color="auto"/>
          </w:divBdr>
          <w:divsChild>
            <w:div w:id="1513566529">
              <w:marLeft w:val="0"/>
              <w:marRight w:val="0"/>
              <w:marTop w:val="90"/>
              <w:marBottom w:val="0"/>
              <w:divBdr>
                <w:top w:val="none" w:sz="0" w:space="0" w:color="auto"/>
                <w:left w:val="none" w:sz="0" w:space="0" w:color="auto"/>
                <w:bottom w:val="none" w:sz="0" w:space="0" w:color="auto"/>
                <w:right w:val="none" w:sz="0" w:space="0" w:color="auto"/>
              </w:divBdr>
            </w:div>
          </w:divsChild>
        </w:div>
        <w:div w:id="536703113">
          <w:marLeft w:val="0"/>
          <w:marRight w:val="0"/>
          <w:marTop w:val="0"/>
          <w:marBottom w:val="0"/>
          <w:divBdr>
            <w:top w:val="none" w:sz="0" w:space="0" w:color="auto"/>
            <w:left w:val="none" w:sz="0" w:space="0" w:color="auto"/>
            <w:bottom w:val="none" w:sz="0" w:space="0" w:color="auto"/>
            <w:right w:val="none" w:sz="0" w:space="0" w:color="auto"/>
          </w:divBdr>
          <w:divsChild>
            <w:div w:id="417561723">
              <w:marLeft w:val="0"/>
              <w:marRight w:val="0"/>
              <w:marTop w:val="0"/>
              <w:marBottom w:val="0"/>
              <w:divBdr>
                <w:top w:val="none" w:sz="0" w:space="0" w:color="auto"/>
                <w:left w:val="none" w:sz="0" w:space="0" w:color="auto"/>
                <w:bottom w:val="none" w:sz="0" w:space="0" w:color="auto"/>
                <w:right w:val="none" w:sz="0" w:space="0" w:color="auto"/>
              </w:divBdr>
              <w:divsChild>
                <w:div w:id="1866362882">
                  <w:marLeft w:val="0"/>
                  <w:marRight w:val="0"/>
                  <w:marTop w:val="0"/>
                  <w:marBottom w:val="0"/>
                  <w:divBdr>
                    <w:top w:val="none" w:sz="0" w:space="0" w:color="auto"/>
                    <w:left w:val="none" w:sz="0" w:space="0" w:color="auto"/>
                    <w:bottom w:val="none" w:sz="0" w:space="0" w:color="auto"/>
                    <w:right w:val="none" w:sz="0" w:space="0" w:color="auto"/>
                  </w:divBdr>
                  <w:divsChild>
                    <w:div w:id="1900706604">
                      <w:marLeft w:val="180"/>
                      <w:marRight w:val="180"/>
                      <w:marTop w:val="0"/>
                      <w:marBottom w:val="0"/>
                      <w:divBdr>
                        <w:top w:val="none" w:sz="0" w:space="0" w:color="auto"/>
                        <w:left w:val="none" w:sz="0" w:space="0" w:color="auto"/>
                        <w:bottom w:val="single" w:sz="6" w:space="8" w:color="DADDE1"/>
                        <w:right w:val="none" w:sz="0" w:space="0" w:color="auto"/>
                      </w:divBdr>
                      <w:divsChild>
                        <w:div w:id="121859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smi522@ao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enquriy@oliversmill.org.uk" TargetMode="External"/><Relationship Id="rId5" Type="http://schemas.openxmlformats.org/officeDocument/2006/relationships/hyperlink" Target="http://www.oliversmill.org.uk" TargetMode="External"/><Relationship Id="rId10" Type="http://schemas.openxmlformats.org/officeDocument/2006/relationships/hyperlink" Target="http://www.nagval.com" TargetMode="External"/><Relationship Id="rId4" Type="http://schemas.openxmlformats.org/officeDocument/2006/relationships/webSettings" Target="webSettings.xml"/><Relationship Id="rId9" Type="http://schemas.openxmlformats.org/officeDocument/2006/relationships/hyperlink" Target="http://www.oliversm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Herridge</dc:creator>
  <cp:lastModifiedBy>Red Red</cp:lastModifiedBy>
  <cp:revision>2</cp:revision>
  <cp:lastPrinted>2020-03-23T15:07:00Z</cp:lastPrinted>
  <dcterms:created xsi:type="dcterms:W3CDTF">2022-06-03T12:52:00Z</dcterms:created>
  <dcterms:modified xsi:type="dcterms:W3CDTF">2022-06-03T12:52:00Z</dcterms:modified>
</cp:coreProperties>
</file>