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B6751" w14:textId="763C72A0" w:rsidR="008A1052" w:rsidRPr="00E3111C" w:rsidRDefault="008A1052" w:rsidP="008A1052">
      <w:pPr>
        <w:jc w:val="center"/>
        <w:rPr>
          <w:b/>
          <w:bCs/>
          <w:sz w:val="21"/>
          <w:szCs w:val="21"/>
          <w:u w:val="single"/>
        </w:rPr>
      </w:pPr>
      <w:r w:rsidRPr="00E3111C">
        <w:rPr>
          <w:b/>
          <w:bCs/>
          <w:sz w:val="21"/>
          <w:szCs w:val="21"/>
          <w:u w:val="single"/>
        </w:rPr>
        <w:t>A message to our property owners from Olivers Mill Residents Society Ltd</w:t>
      </w:r>
      <w:r w:rsidR="00E52F33">
        <w:rPr>
          <w:b/>
          <w:bCs/>
          <w:sz w:val="21"/>
          <w:szCs w:val="21"/>
          <w:u w:val="single"/>
        </w:rPr>
        <w:t>. (OMRS)</w:t>
      </w:r>
    </w:p>
    <w:p w14:paraId="0B446D42" w14:textId="3EF5FFBC" w:rsidR="00FC5233" w:rsidRPr="00E52F33" w:rsidRDefault="006E5BDC" w:rsidP="00E52F33">
      <w:pPr>
        <w:jc w:val="both"/>
        <w:rPr>
          <w:sz w:val="21"/>
          <w:szCs w:val="21"/>
        </w:rPr>
      </w:pPr>
      <w:r w:rsidRPr="00E52F33">
        <w:rPr>
          <w:sz w:val="21"/>
          <w:szCs w:val="21"/>
        </w:rPr>
        <w:t>Dear</w:t>
      </w:r>
      <w:r w:rsidR="004565C8">
        <w:rPr>
          <w:sz w:val="21"/>
          <w:szCs w:val="21"/>
        </w:rPr>
        <w:t xml:space="preserve"> Members of Olivers Mill Residents Society Ltd</w:t>
      </w:r>
      <w:r w:rsidRPr="00E52F33">
        <w:rPr>
          <w:sz w:val="21"/>
          <w:szCs w:val="21"/>
        </w:rPr>
        <w:t>,</w:t>
      </w:r>
    </w:p>
    <w:p w14:paraId="320F2986" w14:textId="4F1EBB7A" w:rsidR="004565C8" w:rsidRDefault="009B7C67" w:rsidP="00E52F33">
      <w:pPr>
        <w:jc w:val="both"/>
        <w:rPr>
          <w:sz w:val="21"/>
          <w:szCs w:val="21"/>
        </w:rPr>
      </w:pPr>
      <w:r w:rsidRPr="00E52F33">
        <w:rPr>
          <w:sz w:val="21"/>
          <w:szCs w:val="21"/>
        </w:rPr>
        <w:t xml:space="preserve">At the </w:t>
      </w:r>
      <w:r w:rsidR="00713C84">
        <w:rPr>
          <w:sz w:val="21"/>
          <w:szCs w:val="21"/>
        </w:rPr>
        <w:t>Annual General Meeting (</w:t>
      </w:r>
      <w:r w:rsidRPr="00E52F33">
        <w:rPr>
          <w:sz w:val="21"/>
          <w:szCs w:val="21"/>
        </w:rPr>
        <w:t>AGM</w:t>
      </w:r>
      <w:r w:rsidR="00713C84">
        <w:rPr>
          <w:sz w:val="21"/>
          <w:szCs w:val="21"/>
        </w:rPr>
        <w:t>)</w:t>
      </w:r>
      <w:r w:rsidRPr="00E52F33">
        <w:rPr>
          <w:sz w:val="21"/>
          <w:szCs w:val="21"/>
        </w:rPr>
        <w:t>on Wednesday 11</w:t>
      </w:r>
      <w:r w:rsidRPr="00E52F33">
        <w:rPr>
          <w:sz w:val="21"/>
          <w:szCs w:val="21"/>
          <w:vertAlign w:val="superscript"/>
        </w:rPr>
        <w:t>th</w:t>
      </w:r>
      <w:r w:rsidRPr="00E52F33">
        <w:rPr>
          <w:sz w:val="21"/>
          <w:szCs w:val="21"/>
        </w:rPr>
        <w:t xml:space="preserve"> December</w:t>
      </w:r>
      <w:r w:rsidR="004565C8">
        <w:rPr>
          <w:sz w:val="21"/>
          <w:szCs w:val="21"/>
        </w:rPr>
        <w:t xml:space="preserve"> 2024</w:t>
      </w:r>
      <w:r w:rsidRPr="00E52F33">
        <w:rPr>
          <w:sz w:val="21"/>
          <w:szCs w:val="21"/>
        </w:rPr>
        <w:t xml:space="preserve">, </w:t>
      </w:r>
      <w:r w:rsidR="003568D1" w:rsidRPr="00E52F33">
        <w:rPr>
          <w:sz w:val="21"/>
          <w:szCs w:val="21"/>
        </w:rPr>
        <w:t xml:space="preserve">the traditional role of ‘Secretary’ was divided as per the agenda. </w:t>
      </w:r>
      <w:r w:rsidR="00320EDB">
        <w:rPr>
          <w:sz w:val="21"/>
          <w:szCs w:val="21"/>
        </w:rPr>
        <w:t xml:space="preserve">One resident who attended, </w:t>
      </w:r>
      <w:r w:rsidR="004565C8">
        <w:rPr>
          <w:sz w:val="21"/>
          <w:szCs w:val="21"/>
        </w:rPr>
        <w:t xml:space="preserve">called for </w:t>
      </w:r>
      <w:r w:rsidR="00320EDB">
        <w:rPr>
          <w:sz w:val="21"/>
          <w:szCs w:val="21"/>
        </w:rPr>
        <w:t xml:space="preserve">the Committee </w:t>
      </w:r>
      <w:r w:rsidR="004565C8">
        <w:rPr>
          <w:sz w:val="21"/>
          <w:szCs w:val="21"/>
        </w:rPr>
        <w:t xml:space="preserve">to </w:t>
      </w:r>
      <w:r w:rsidR="00320EDB">
        <w:rPr>
          <w:sz w:val="21"/>
          <w:szCs w:val="21"/>
        </w:rPr>
        <w:t>make these roles available to all property owners on Olivers Mill</w:t>
      </w:r>
      <w:r w:rsidR="004565C8">
        <w:rPr>
          <w:sz w:val="21"/>
          <w:szCs w:val="21"/>
        </w:rPr>
        <w:t>. It is important to mention that none of the items on the agenda were queried ahead of the AGM</w:t>
      </w:r>
      <w:r w:rsidR="004C080D">
        <w:rPr>
          <w:sz w:val="21"/>
          <w:szCs w:val="21"/>
        </w:rPr>
        <w:t>.</w:t>
      </w:r>
      <w:r w:rsidR="004565C8">
        <w:rPr>
          <w:sz w:val="21"/>
          <w:szCs w:val="21"/>
        </w:rPr>
        <w:t xml:space="preserve"> </w:t>
      </w:r>
    </w:p>
    <w:p w14:paraId="3F322F39" w14:textId="6AD3B0D2" w:rsidR="003568D1" w:rsidRPr="00E52F33" w:rsidRDefault="003568D1" w:rsidP="00E52F33">
      <w:pPr>
        <w:jc w:val="both"/>
        <w:rPr>
          <w:sz w:val="21"/>
          <w:szCs w:val="21"/>
        </w:rPr>
      </w:pPr>
      <w:r w:rsidRPr="00E52F33">
        <w:rPr>
          <w:sz w:val="21"/>
          <w:szCs w:val="21"/>
        </w:rPr>
        <w:t>The roles described below are currently being covered by existing committee members and much of th</w:t>
      </w:r>
      <w:r w:rsidR="00320EDB">
        <w:rPr>
          <w:sz w:val="21"/>
          <w:szCs w:val="21"/>
        </w:rPr>
        <w:t>is</w:t>
      </w:r>
      <w:r w:rsidRPr="00E52F33">
        <w:rPr>
          <w:sz w:val="21"/>
          <w:szCs w:val="21"/>
        </w:rPr>
        <w:t xml:space="preserve"> work is being car</w:t>
      </w:r>
      <w:r w:rsidR="00AB5F54">
        <w:rPr>
          <w:sz w:val="21"/>
          <w:szCs w:val="21"/>
        </w:rPr>
        <w:t>r</w:t>
      </w:r>
      <w:r w:rsidRPr="00E52F33">
        <w:rPr>
          <w:sz w:val="21"/>
          <w:szCs w:val="21"/>
        </w:rPr>
        <w:t>ied out free of charge</w:t>
      </w:r>
      <w:r w:rsidR="00320EDB">
        <w:rPr>
          <w:sz w:val="21"/>
          <w:szCs w:val="21"/>
        </w:rPr>
        <w:t>, saving the residents over £1500 in 2024</w:t>
      </w:r>
      <w:r w:rsidRPr="00E52F33">
        <w:rPr>
          <w:sz w:val="21"/>
          <w:szCs w:val="21"/>
        </w:rPr>
        <w:t xml:space="preserve">. </w:t>
      </w:r>
      <w:r w:rsidR="00AB5F54">
        <w:rPr>
          <w:sz w:val="21"/>
          <w:szCs w:val="21"/>
        </w:rPr>
        <w:t>Those committee members do not wish to give up th</w:t>
      </w:r>
      <w:r w:rsidR="004C080D">
        <w:rPr>
          <w:sz w:val="21"/>
          <w:szCs w:val="21"/>
        </w:rPr>
        <w:t>ese</w:t>
      </w:r>
      <w:r w:rsidR="00AB5F54">
        <w:rPr>
          <w:sz w:val="21"/>
          <w:szCs w:val="21"/>
        </w:rPr>
        <w:t xml:space="preserve"> roles, however, if a more suitable candidate </w:t>
      </w:r>
      <w:r w:rsidR="00713C84">
        <w:rPr>
          <w:sz w:val="21"/>
          <w:szCs w:val="21"/>
        </w:rPr>
        <w:t>is found</w:t>
      </w:r>
      <w:r w:rsidR="00AB5F54">
        <w:rPr>
          <w:sz w:val="21"/>
          <w:szCs w:val="21"/>
        </w:rPr>
        <w:t>, they will step aside from that role. P</w:t>
      </w:r>
      <w:r w:rsidR="00320EDB">
        <w:rPr>
          <w:sz w:val="21"/>
          <w:szCs w:val="21"/>
        </w:rPr>
        <w:t xml:space="preserve">lease understand that if </w:t>
      </w:r>
      <w:r w:rsidR="00AB5F54">
        <w:rPr>
          <w:sz w:val="21"/>
          <w:szCs w:val="21"/>
        </w:rPr>
        <w:t>candidates are not willing or are unable to work free of charge, it</w:t>
      </w:r>
      <w:r w:rsidRPr="00E52F33">
        <w:rPr>
          <w:sz w:val="21"/>
          <w:szCs w:val="21"/>
        </w:rPr>
        <w:t xml:space="preserve"> will likely mean </w:t>
      </w:r>
      <w:r w:rsidR="00320EDB">
        <w:rPr>
          <w:sz w:val="21"/>
          <w:szCs w:val="21"/>
        </w:rPr>
        <w:t>a</w:t>
      </w:r>
      <w:r w:rsidRPr="00E52F33">
        <w:rPr>
          <w:sz w:val="21"/>
          <w:szCs w:val="21"/>
        </w:rPr>
        <w:t xml:space="preserve">n increase in subscription fees </w:t>
      </w:r>
      <w:r w:rsidR="00AB5F54">
        <w:rPr>
          <w:sz w:val="21"/>
          <w:szCs w:val="21"/>
        </w:rPr>
        <w:t xml:space="preserve">to help cover the additional costs of paying for these services. </w:t>
      </w:r>
    </w:p>
    <w:p w14:paraId="7682A96A" w14:textId="2767E351" w:rsidR="008B379C" w:rsidRPr="00E52F33" w:rsidRDefault="008C540E" w:rsidP="00E52F33">
      <w:pPr>
        <w:jc w:val="both"/>
        <w:rPr>
          <w:sz w:val="21"/>
          <w:szCs w:val="21"/>
        </w:rPr>
      </w:pPr>
      <w:r w:rsidRPr="00E52F33">
        <w:rPr>
          <w:sz w:val="21"/>
          <w:szCs w:val="21"/>
        </w:rPr>
        <w:t>The</w:t>
      </w:r>
      <w:r w:rsidR="003568D1" w:rsidRPr="00E52F33">
        <w:rPr>
          <w:sz w:val="21"/>
          <w:szCs w:val="21"/>
        </w:rPr>
        <w:t xml:space="preserve"> </w:t>
      </w:r>
      <w:r w:rsidRPr="00E52F33">
        <w:rPr>
          <w:sz w:val="21"/>
          <w:szCs w:val="21"/>
        </w:rPr>
        <w:t xml:space="preserve">roles </w:t>
      </w:r>
      <w:r w:rsidR="003568D1" w:rsidRPr="00E52F33">
        <w:rPr>
          <w:sz w:val="21"/>
          <w:szCs w:val="21"/>
        </w:rPr>
        <w:t xml:space="preserve">open </w:t>
      </w:r>
      <w:r w:rsidR="00320EDB">
        <w:rPr>
          <w:sz w:val="21"/>
          <w:szCs w:val="21"/>
        </w:rPr>
        <w:t xml:space="preserve">to member residents and Olivers Mill landlords </w:t>
      </w:r>
      <w:r w:rsidRPr="00E52F33">
        <w:rPr>
          <w:sz w:val="21"/>
          <w:szCs w:val="21"/>
        </w:rPr>
        <w:t>are:</w:t>
      </w:r>
    </w:p>
    <w:p w14:paraId="605E8241" w14:textId="18B2B0C8" w:rsidR="008C540E" w:rsidRPr="00E52F33" w:rsidRDefault="00D1705B" w:rsidP="00E52F33">
      <w:pPr>
        <w:pStyle w:val="ListParagraph"/>
        <w:numPr>
          <w:ilvl w:val="0"/>
          <w:numId w:val="2"/>
        </w:numPr>
        <w:jc w:val="both"/>
        <w:rPr>
          <w:sz w:val="21"/>
          <w:szCs w:val="21"/>
        </w:rPr>
      </w:pPr>
      <w:r w:rsidRPr="00E52F33">
        <w:rPr>
          <w:sz w:val="21"/>
          <w:szCs w:val="21"/>
        </w:rPr>
        <w:t>Property Transfer Officer –</w:t>
      </w:r>
      <w:r w:rsidR="008C540E" w:rsidRPr="00E52F33">
        <w:rPr>
          <w:sz w:val="21"/>
          <w:szCs w:val="21"/>
        </w:rPr>
        <w:t xml:space="preserve"> £150 per transaction</w:t>
      </w:r>
      <w:r w:rsidR="008D6E66" w:rsidRPr="00E52F33">
        <w:rPr>
          <w:sz w:val="21"/>
          <w:szCs w:val="21"/>
        </w:rPr>
        <w:t>.</w:t>
      </w:r>
      <w:r w:rsidR="008D6E66" w:rsidRPr="00E52F33">
        <w:rPr>
          <w:b/>
          <w:bCs/>
          <w:sz w:val="21"/>
          <w:szCs w:val="21"/>
        </w:rPr>
        <w:t xml:space="preserve"> </w:t>
      </w:r>
      <w:r w:rsidRPr="00E52F33">
        <w:rPr>
          <w:sz w:val="21"/>
          <w:szCs w:val="21"/>
        </w:rPr>
        <w:t>This is a complex role requir</w:t>
      </w:r>
      <w:r w:rsidR="00217EFA" w:rsidRPr="00E52F33">
        <w:rPr>
          <w:sz w:val="21"/>
          <w:szCs w:val="21"/>
        </w:rPr>
        <w:t>ing</w:t>
      </w:r>
      <w:r w:rsidRPr="00E52F33">
        <w:rPr>
          <w:sz w:val="21"/>
          <w:szCs w:val="21"/>
        </w:rPr>
        <w:t xml:space="preserve"> </w:t>
      </w:r>
      <w:r w:rsidR="0029698E" w:rsidRPr="00E52F33">
        <w:rPr>
          <w:sz w:val="21"/>
          <w:szCs w:val="21"/>
        </w:rPr>
        <w:t xml:space="preserve">some </w:t>
      </w:r>
      <w:r w:rsidRPr="00E52F33">
        <w:rPr>
          <w:sz w:val="21"/>
          <w:szCs w:val="21"/>
        </w:rPr>
        <w:t>knowledge of and</w:t>
      </w:r>
      <w:r w:rsidR="00343E05" w:rsidRPr="00E52F33">
        <w:rPr>
          <w:sz w:val="21"/>
          <w:szCs w:val="21"/>
        </w:rPr>
        <w:t xml:space="preserve">/or experience </w:t>
      </w:r>
      <w:r w:rsidR="0029698E" w:rsidRPr="00E52F33">
        <w:rPr>
          <w:sz w:val="21"/>
          <w:szCs w:val="21"/>
        </w:rPr>
        <w:t>in conveyancing</w:t>
      </w:r>
      <w:r w:rsidR="00343E05" w:rsidRPr="00E52F33">
        <w:rPr>
          <w:sz w:val="21"/>
          <w:szCs w:val="21"/>
        </w:rPr>
        <w:t xml:space="preserve">.  It also requires a good understanding </w:t>
      </w:r>
      <w:r w:rsidR="00256C6E" w:rsidRPr="00E52F33">
        <w:rPr>
          <w:sz w:val="21"/>
          <w:szCs w:val="21"/>
        </w:rPr>
        <w:t xml:space="preserve">of </w:t>
      </w:r>
      <w:r w:rsidR="0029698E" w:rsidRPr="00E52F33">
        <w:rPr>
          <w:sz w:val="21"/>
          <w:szCs w:val="21"/>
        </w:rPr>
        <w:t>th</w:t>
      </w:r>
      <w:r w:rsidR="00343E05" w:rsidRPr="00E52F33">
        <w:rPr>
          <w:sz w:val="21"/>
          <w:szCs w:val="21"/>
        </w:rPr>
        <w:t>e Village Association</w:t>
      </w:r>
      <w:r w:rsidR="0029698E" w:rsidRPr="00E52F33">
        <w:rPr>
          <w:sz w:val="21"/>
          <w:szCs w:val="21"/>
        </w:rPr>
        <w:t xml:space="preserve"> administration practice, (in particular, </w:t>
      </w:r>
      <w:r w:rsidR="00343E05" w:rsidRPr="00E52F33">
        <w:rPr>
          <w:sz w:val="21"/>
          <w:szCs w:val="21"/>
        </w:rPr>
        <w:t>property transfers</w:t>
      </w:r>
      <w:r w:rsidR="0029698E" w:rsidRPr="00E52F33">
        <w:rPr>
          <w:sz w:val="21"/>
          <w:szCs w:val="21"/>
        </w:rPr>
        <w:t>)</w:t>
      </w:r>
      <w:r w:rsidR="00343E05" w:rsidRPr="00E52F33">
        <w:rPr>
          <w:sz w:val="21"/>
          <w:szCs w:val="21"/>
        </w:rPr>
        <w:t>, and the requirements for transferring Shares from one Shareholder to another</w:t>
      </w:r>
      <w:r w:rsidR="007E7671" w:rsidRPr="00E52F33">
        <w:rPr>
          <w:sz w:val="21"/>
          <w:szCs w:val="21"/>
        </w:rPr>
        <w:t xml:space="preserve">.  Knowledge of </w:t>
      </w:r>
      <w:r w:rsidR="00017D33" w:rsidRPr="00E52F33">
        <w:rPr>
          <w:sz w:val="21"/>
          <w:szCs w:val="21"/>
        </w:rPr>
        <w:t>Title</w:t>
      </w:r>
      <w:r w:rsidR="007E7671" w:rsidRPr="00E52F33">
        <w:rPr>
          <w:sz w:val="21"/>
          <w:szCs w:val="21"/>
        </w:rPr>
        <w:t xml:space="preserve"> Deed administration is </w:t>
      </w:r>
      <w:r w:rsidR="00C06AB7" w:rsidRPr="00E52F33">
        <w:rPr>
          <w:sz w:val="21"/>
          <w:szCs w:val="21"/>
        </w:rPr>
        <w:t xml:space="preserve">required or needs to be learned, </w:t>
      </w:r>
      <w:r w:rsidR="007E7671" w:rsidRPr="00E52F33">
        <w:rPr>
          <w:sz w:val="21"/>
          <w:szCs w:val="21"/>
        </w:rPr>
        <w:t xml:space="preserve">as </w:t>
      </w:r>
      <w:r w:rsidR="00BF29F0" w:rsidRPr="00E52F33">
        <w:rPr>
          <w:sz w:val="21"/>
          <w:szCs w:val="21"/>
        </w:rPr>
        <w:t>does a good</w:t>
      </w:r>
      <w:r w:rsidR="00C06AB7" w:rsidRPr="00E52F33">
        <w:rPr>
          <w:sz w:val="21"/>
          <w:szCs w:val="21"/>
        </w:rPr>
        <w:t xml:space="preserve"> </w:t>
      </w:r>
      <w:r w:rsidR="007E7671" w:rsidRPr="00E52F33">
        <w:rPr>
          <w:sz w:val="21"/>
          <w:szCs w:val="21"/>
        </w:rPr>
        <w:t>understanding of the Village Agreement and Covenants and Bylaws in place</w:t>
      </w:r>
      <w:r w:rsidR="00C06AB7" w:rsidRPr="00E52F33">
        <w:rPr>
          <w:sz w:val="21"/>
          <w:szCs w:val="21"/>
        </w:rPr>
        <w:t xml:space="preserve">.  </w:t>
      </w:r>
      <w:r w:rsidR="004C0708" w:rsidRPr="00E52F33">
        <w:rPr>
          <w:sz w:val="21"/>
          <w:szCs w:val="21"/>
        </w:rPr>
        <w:t>This is a self-taught role with no experienced support available</w:t>
      </w:r>
      <w:r w:rsidR="0029698E" w:rsidRPr="00E52F33">
        <w:rPr>
          <w:sz w:val="21"/>
          <w:szCs w:val="21"/>
        </w:rPr>
        <w:t xml:space="preserve"> and you will be required to create template and ad-hoc letters to cover all processes required as well as unforeseen matters arising. </w:t>
      </w:r>
      <w:r w:rsidR="000D7719">
        <w:rPr>
          <w:sz w:val="21"/>
          <w:szCs w:val="21"/>
        </w:rPr>
        <w:t xml:space="preserve"> You will also need to securely store current and historical records (dating back several decades). </w:t>
      </w:r>
      <w:r w:rsidR="0029698E" w:rsidRPr="00E52F33">
        <w:rPr>
          <w:sz w:val="21"/>
          <w:szCs w:val="21"/>
        </w:rPr>
        <w:t xml:space="preserve"> </w:t>
      </w:r>
      <w:r w:rsidR="008C540E" w:rsidRPr="00E52F33">
        <w:rPr>
          <w:sz w:val="21"/>
          <w:szCs w:val="21"/>
        </w:rPr>
        <w:t xml:space="preserve">This is a self-employed </w:t>
      </w:r>
      <w:r w:rsidR="004C3FE7" w:rsidRPr="00E52F33">
        <w:rPr>
          <w:sz w:val="21"/>
          <w:szCs w:val="21"/>
        </w:rPr>
        <w:t>position,</w:t>
      </w:r>
      <w:r w:rsidR="00655B17">
        <w:rPr>
          <w:sz w:val="21"/>
          <w:szCs w:val="21"/>
        </w:rPr>
        <w:t xml:space="preserve"> and you may </w:t>
      </w:r>
      <w:r w:rsidR="004C3FE7">
        <w:rPr>
          <w:sz w:val="21"/>
          <w:szCs w:val="21"/>
        </w:rPr>
        <w:t xml:space="preserve">also </w:t>
      </w:r>
      <w:r w:rsidR="00655B17">
        <w:rPr>
          <w:sz w:val="21"/>
          <w:szCs w:val="21"/>
        </w:rPr>
        <w:t xml:space="preserve">be required to attend committee meetings and the AGM to report on the work </w:t>
      </w:r>
      <w:r w:rsidR="004C3FE7">
        <w:rPr>
          <w:sz w:val="21"/>
          <w:szCs w:val="21"/>
        </w:rPr>
        <w:t xml:space="preserve">for the year at no further charge. </w:t>
      </w:r>
      <w:r w:rsidR="008C540E" w:rsidRPr="00E52F33">
        <w:rPr>
          <w:sz w:val="21"/>
          <w:szCs w:val="21"/>
        </w:rPr>
        <w:t>Please note that this role is currently covered by a resident committee member, free of charge, saving residents around £</w:t>
      </w:r>
      <w:r w:rsidR="00713C84">
        <w:rPr>
          <w:sz w:val="21"/>
          <w:szCs w:val="21"/>
        </w:rPr>
        <w:t>1500 in 2024</w:t>
      </w:r>
      <w:r w:rsidR="008C540E" w:rsidRPr="00E52F33">
        <w:rPr>
          <w:sz w:val="21"/>
          <w:szCs w:val="21"/>
        </w:rPr>
        <w:t xml:space="preserve">. </w:t>
      </w:r>
    </w:p>
    <w:p w14:paraId="48E6F4A5" w14:textId="4CB57D13" w:rsidR="00962995" w:rsidRPr="00E52F33" w:rsidRDefault="00962995" w:rsidP="00E52F33">
      <w:pPr>
        <w:pStyle w:val="ListParagraph"/>
        <w:numPr>
          <w:ilvl w:val="0"/>
          <w:numId w:val="2"/>
        </w:numPr>
        <w:jc w:val="both"/>
        <w:rPr>
          <w:sz w:val="21"/>
          <w:szCs w:val="21"/>
        </w:rPr>
      </w:pPr>
      <w:r w:rsidRPr="00E52F33">
        <w:rPr>
          <w:sz w:val="21"/>
          <w:szCs w:val="21"/>
        </w:rPr>
        <w:t>MailBox Admin – no payment</w:t>
      </w:r>
      <w:r w:rsidR="008D6E66" w:rsidRPr="00E52F33">
        <w:rPr>
          <w:sz w:val="21"/>
          <w:szCs w:val="21"/>
        </w:rPr>
        <w:t xml:space="preserve">. </w:t>
      </w:r>
      <w:r w:rsidRPr="00E52F33">
        <w:rPr>
          <w:sz w:val="21"/>
          <w:szCs w:val="21"/>
        </w:rPr>
        <w:t xml:space="preserve">Currently </w:t>
      </w:r>
      <w:r w:rsidR="00D06827" w:rsidRPr="00E52F33">
        <w:rPr>
          <w:sz w:val="21"/>
          <w:szCs w:val="21"/>
        </w:rPr>
        <w:t>covered</w:t>
      </w:r>
      <w:r w:rsidRPr="00E52F33">
        <w:rPr>
          <w:sz w:val="21"/>
          <w:szCs w:val="21"/>
        </w:rPr>
        <w:t xml:space="preserve"> by </w:t>
      </w:r>
      <w:r w:rsidR="00BF29F0" w:rsidRPr="00E52F33">
        <w:rPr>
          <w:sz w:val="21"/>
          <w:szCs w:val="21"/>
        </w:rPr>
        <w:t xml:space="preserve">resident committee members free of charge.  </w:t>
      </w:r>
      <w:r w:rsidR="000D7719">
        <w:rPr>
          <w:sz w:val="21"/>
          <w:szCs w:val="21"/>
        </w:rPr>
        <w:t xml:space="preserve">You will be required to keep the key to the mailbox safe and surrender it to committee members if required. Regular emptying of the box is essential, as is keeping secure records of letters and documents received. You will also be required to deliver relevant documents to committee members or other post-holders working for the Residents Society (who all, currently live within the village), in a timely manner. </w:t>
      </w:r>
      <w:r w:rsidR="00BF29F0" w:rsidRPr="00E52F33">
        <w:rPr>
          <w:sz w:val="21"/>
          <w:szCs w:val="21"/>
        </w:rPr>
        <w:t>This is a self-employed position, and you will not be a</w:t>
      </w:r>
      <w:r w:rsidR="00256C6E" w:rsidRPr="00E52F33">
        <w:rPr>
          <w:sz w:val="21"/>
          <w:szCs w:val="21"/>
        </w:rPr>
        <w:t xml:space="preserve"> voting</w:t>
      </w:r>
      <w:r w:rsidR="00BF29F0" w:rsidRPr="00E52F33">
        <w:rPr>
          <w:sz w:val="21"/>
          <w:szCs w:val="21"/>
        </w:rPr>
        <w:t xml:space="preserve"> committee member.  </w:t>
      </w:r>
    </w:p>
    <w:p w14:paraId="07E4EFC9" w14:textId="7810C062" w:rsidR="002016B3" w:rsidRPr="00E52F33" w:rsidRDefault="002016B3" w:rsidP="00E52F33">
      <w:pPr>
        <w:pStyle w:val="ListParagraph"/>
        <w:numPr>
          <w:ilvl w:val="0"/>
          <w:numId w:val="2"/>
        </w:numPr>
        <w:jc w:val="both"/>
        <w:rPr>
          <w:sz w:val="21"/>
          <w:szCs w:val="21"/>
        </w:rPr>
      </w:pPr>
      <w:r w:rsidRPr="00E52F33">
        <w:rPr>
          <w:sz w:val="21"/>
          <w:szCs w:val="21"/>
        </w:rPr>
        <w:t>Organiser and Administration for the AGM (AGM Officer) –</w:t>
      </w:r>
      <w:r w:rsidR="00BF29F0" w:rsidRPr="00E52F33">
        <w:rPr>
          <w:sz w:val="21"/>
          <w:szCs w:val="21"/>
        </w:rPr>
        <w:t xml:space="preserve"> £150</w:t>
      </w:r>
      <w:r w:rsidR="00E52F33" w:rsidRPr="00E52F33">
        <w:rPr>
          <w:sz w:val="21"/>
          <w:szCs w:val="21"/>
        </w:rPr>
        <w:t>.</w:t>
      </w:r>
      <w:r w:rsidR="00BF29F0" w:rsidRPr="00E52F33">
        <w:rPr>
          <w:b/>
          <w:bCs/>
          <w:sz w:val="21"/>
          <w:szCs w:val="21"/>
        </w:rPr>
        <w:t xml:space="preserve"> </w:t>
      </w:r>
      <w:r w:rsidR="00E52F33" w:rsidRPr="00E52F33">
        <w:rPr>
          <w:b/>
          <w:bCs/>
          <w:sz w:val="21"/>
          <w:szCs w:val="21"/>
        </w:rPr>
        <w:t xml:space="preserve"> </w:t>
      </w:r>
      <w:r w:rsidR="001E4D0D" w:rsidRPr="00E52F33">
        <w:rPr>
          <w:sz w:val="21"/>
          <w:szCs w:val="21"/>
        </w:rPr>
        <w:t xml:space="preserve">This role will be in effect up to 3 months ahead of the AGM, during the AGM and follow up administration </w:t>
      </w:r>
      <w:r w:rsidR="00A544AB" w:rsidRPr="00E52F33">
        <w:rPr>
          <w:sz w:val="21"/>
          <w:szCs w:val="21"/>
        </w:rPr>
        <w:t>required</w:t>
      </w:r>
      <w:r w:rsidR="004C3FE7">
        <w:rPr>
          <w:sz w:val="21"/>
          <w:szCs w:val="21"/>
        </w:rPr>
        <w:t xml:space="preserve">. </w:t>
      </w:r>
      <w:r w:rsidR="004C3FE7" w:rsidRPr="00E52F33">
        <w:rPr>
          <w:sz w:val="21"/>
          <w:szCs w:val="21"/>
        </w:rPr>
        <w:t>This is a self-employed position,</w:t>
      </w:r>
      <w:r w:rsidR="004C3FE7">
        <w:rPr>
          <w:sz w:val="21"/>
          <w:szCs w:val="21"/>
        </w:rPr>
        <w:t xml:space="preserve"> and you may also be required to attend committee meetings and the AGM to report on the work for the year at no further charge. </w:t>
      </w:r>
      <w:r w:rsidR="00713C84">
        <w:rPr>
          <w:sz w:val="21"/>
          <w:szCs w:val="21"/>
        </w:rPr>
        <w:t xml:space="preserve">This is a self-taught role. </w:t>
      </w:r>
    </w:p>
    <w:p w14:paraId="2C51DB8A" w14:textId="5C088668" w:rsidR="00FA6C7A" w:rsidRPr="00E52F33" w:rsidRDefault="00FA6C7A" w:rsidP="00E52F33">
      <w:pPr>
        <w:pStyle w:val="ListParagraph"/>
        <w:numPr>
          <w:ilvl w:val="0"/>
          <w:numId w:val="2"/>
        </w:numPr>
        <w:jc w:val="both"/>
        <w:rPr>
          <w:sz w:val="21"/>
          <w:szCs w:val="21"/>
        </w:rPr>
      </w:pPr>
      <w:r w:rsidRPr="00E52F33">
        <w:rPr>
          <w:sz w:val="21"/>
          <w:szCs w:val="21"/>
        </w:rPr>
        <w:t xml:space="preserve">Signatory as Secretary – </w:t>
      </w:r>
      <w:r w:rsidR="00A26232" w:rsidRPr="00E52F33">
        <w:rPr>
          <w:sz w:val="21"/>
          <w:szCs w:val="21"/>
        </w:rPr>
        <w:t>£</w:t>
      </w:r>
      <w:r w:rsidRPr="00E52F33">
        <w:rPr>
          <w:sz w:val="21"/>
          <w:szCs w:val="21"/>
        </w:rPr>
        <w:t xml:space="preserve">15 per month </w:t>
      </w:r>
      <w:r w:rsidR="008D6E66" w:rsidRPr="00E52F33">
        <w:rPr>
          <w:sz w:val="21"/>
          <w:szCs w:val="21"/>
        </w:rPr>
        <w:t>payment. This</w:t>
      </w:r>
      <w:r w:rsidRPr="00E52F33">
        <w:rPr>
          <w:sz w:val="21"/>
          <w:szCs w:val="21"/>
        </w:rPr>
        <w:t xml:space="preserve"> role is </w:t>
      </w:r>
      <w:r w:rsidR="00BF29F0" w:rsidRPr="00E52F33">
        <w:rPr>
          <w:sz w:val="21"/>
          <w:szCs w:val="21"/>
        </w:rPr>
        <w:t>currently covered by an existing committee member who is non-resident</w:t>
      </w:r>
      <w:r w:rsidR="0029698E" w:rsidRPr="00E52F33">
        <w:rPr>
          <w:sz w:val="21"/>
          <w:szCs w:val="21"/>
        </w:rPr>
        <w:t xml:space="preserve"> </w:t>
      </w:r>
      <w:r w:rsidR="00256C6E" w:rsidRPr="00E52F33">
        <w:rPr>
          <w:sz w:val="21"/>
          <w:szCs w:val="21"/>
        </w:rPr>
        <w:t>on</w:t>
      </w:r>
      <w:r w:rsidR="0029698E" w:rsidRPr="00E52F33">
        <w:rPr>
          <w:sz w:val="21"/>
          <w:szCs w:val="21"/>
        </w:rPr>
        <w:t xml:space="preserve"> Olivers </w:t>
      </w:r>
      <w:r w:rsidR="00A544AB" w:rsidRPr="00E52F33">
        <w:rPr>
          <w:sz w:val="21"/>
          <w:szCs w:val="21"/>
        </w:rPr>
        <w:t>Mill but</w:t>
      </w:r>
      <w:r w:rsidR="0029698E" w:rsidRPr="00E52F33">
        <w:rPr>
          <w:sz w:val="21"/>
          <w:szCs w:val="21"/>
        </w:rPr>
        <w:t xml:space="preserve"> has secure connections and interest in the neighbourhood</w:t>
      </w:r>
      <w:r w:rsidR="00BF29F0" w:rsidRPr="00E52F33">
        <w:rPr>
          <w:sz w:val="21"/>
          <w:szCs w:val="21"/>
        </w:rPr>
        <w:t xml:space="preserve">. </w:t>
      </w:r>
      <w:r w:rsidR="0029698E" w:rsidRPr="00E52F33">
        <w:rPr>
          <w:sz w:val="21"/>
          <w:szCs w:val="21"/>
        </w:rPr>
        <w:t>As part of covering this role, t</w:t>
      </w:r>
      <w:r w:rsidR="00BF29F0" w:rsidRPr="00E52F33">
        <w:rPr>
          <w:sz w:val="21"/>
          <w:szCs w:val="21"/>
        </w:rPr>
        <w:t xml:space="preserve">hey also </w:t>
      </w:r>
      <w:r w:rsidRPr="00E52F33">
        <w:rPr>
          <w:sz w:val="21"/>
          <w:szCs w:val="21"/>
        </w:rPr>
        <w:t>take on additional responsibilities free of charge</w:t>
      </w:r>
      <w:r w:rsidR="00BF29F0" w:rsidRPr="00E52F33">
        <w:rPr>
          <w:sz w:val="21"/>
          <w:szCs w:val="21"/>
        </w:rPr>
        <w:t>, interest</w:t>
      </w:r>
      <w:r w:rsidR="0029698E" w:rsidRPr="00E52F33">
        <w:rPr>
          <w:sz w:val="21"/>
          <w:szCs w:val="21"/>
        </w:rPr>
        <w:t>ed</w:t>
      </w:r>
      <w:r w:rsidR="00BF29F0" w:rsidRPr="00E52F33">
        <w:rPr>
          <w:sz w:val="21"/>
          <w:szCs w:val="21"/>
        </w:rPr>
        <w:t xml:space="preserve"> </w:t>
      </w:r>
      <w:r w:rsidRPr="00E52F33">
        <w:rPr>
          <w:sz w:val="21"/>
          <w:szCs w:val="21"/>
        </w:rPr>
        <w:t>candidates should note that</w:t>
      </w:r>
      <w:r w:rsidR="00825B0A" w:rsidRPr="00E52F33">
        <w:rPr>
          <w:sz w:val="21"/>
          <w:szCs w:val="21"/>
        </w:rPr>
        <w:t xml:space="preserve"> this role can be expanded</w:t>
      </w:r>
      <w:r w:rsidR="00BF29F0" w:rsidRPr="00E52F33">
        <w:rPr>
          <w:sz w:val="21"/>
          <w:szCs w:val="21"/>
        </w:rPr>
        <w:t xml:space="preserve"> at short notice to cover unforeseen</w:t>
      </w:r>
      <w:r w:rsidR="0029698E" w:rsidRPr="00E52F33">
        <w:rPr>
          <w:sz w:val="21"/>
          <w:szCs w:val="21"/>
        </w:rPr>
        <w:t xml:space="preserve"> events</w:t>
      </w:r>
      <w:r w:rsidR="00BF29F0" w:rsidRPr="00E52F33">
        <w:rPr>
          <w:sz w:val="21"/>
          <w:szCs w:val="21"/>
        </w:rPr>
        <w:t xml:space="preserve"> or additional work required</w:t>
      </w:r>
      <w:r w:rsidR="00825B0A" w:rsidRPr="00E52F33">
        <w:rPr>
          <w:sz w:val="21"/>
          <w:szCs w:val="21"/>
        </w:rPr>
        <w:t xml:space="preserve">. </w:t>
      </w:r>
      <w:r w:rsidR="00BF29F0" w:rsidRPr="00E52F33">
        <w:rPr>
          <w:sz w:val="21"/>
          <w:szCs w:val="21"/>
        </w:rPr>
        <w:t xml:space="preserve"> </w:t>
      </w:r>
      <w:r w:rsidR="004C3FE7" w:rsidRPr="00E52F33">
        <w:rPr>
          <w:sz w:val="21"/>
          <w:szCs w:val="21"/>
        </w:rPr>
        <w:t>This is a self-employed position,</w:t>
      </w:r>
      <w:r w:rsidR="004C3FE7">
        <w:rPr>
          <w:sz w:val="21"/>
          <w:szCs w:val="21"/>
        </w:rPr>
        <w:t xml:space="preserve"> and you may also be required to attend committee meetings and the AGM to report on the work for the year at no further charge. </w:t>
      </w:r>
      <w:r w:rsidR="004C3FE7">
        <w:rPr>
          <w:sz w:val="21"/>
          <w:szCs w:val="21"/>
        </w:rPr>
        <w:t>Y</w:t>
      </w:r>
      <w:r w:rsidR="0029698E" w:rsidRPr="00E52F33">
        <w:rPr>
          <w:sz w:val="21"/>
          <w:szCs w:val="21"/>
        </w:rPr>
        <w:t xml:space="preserve">ou will </w:t>
      </w:r>
      <w:r w:rsidR="004C3FE7">
        <w:rPr>
          <w:sz w:val="21"/>
          <w:szCs w:val="21"/>
        </w:rPr>
        <w:t xml:space="preserve">also </w:t>
      </w:r>
      <w:r w:rsidR="0029698E" w:rsidRPr="00E52F33">
        <w:rPr>
          <w:sz w:val="21"/>
          <w:szCs w:val="21"/>
        </w:rPr>
        <w:t>be required to register as the Secretary of Olivers Mill Residents Society Ltd.</w:t>
      </w:r>
      <w:r w:rsidR="00BF29F0" w:rsidRPr="00E52F33">
        <w:rPr>
          <w:sz w:val="21"/>
          <w:szCs w:val="21"/>
        </w:rPr>
        <w:t xml:space="preserve">  </w:t>
      </w:r>
    </w:p>
    <w:p w14:paraId="3F419DF3" w14:textId="2FE0D311" w:rsidR="0029698E" w:rsidRPr="00E52F33" w:rsidRDefault="00825B0A" w:rsidP="00E52F33">
      <w:pPr>
        <w:pStyle w:val="ListParagraph"/>
        <w:numPr>
          <w:ilvl w:val="0"/>
          <w:numId w:val="2"/>
        </w:numPr>
        <w:jc w:val="both"/>
        <w:rPr>
          <w:sz w:val="21"/>
          <w:szCs w:val="21"/>
        </w:rPr>
      </w:pPr>
      <w:r w:rsidRPr="00E52F33">
        <w:rPr>
          <w:sz w:val="21"/>
          <w:szCs w:val="21"/>
        </w:rPr>
        <w:t xml:space="preserve">Minute taker for the AGM – </w:t>
      </w:r>
      <w:r w:rsidR="00BF29F0" w:rsidRPr="00E52F33">
        <w:rPr>
          <w:sz w:val="21"/>
          <w:szCs w:val="21"/>
        </w:rPr>
        <w:t>£30</w:t>
      </w:r>
      <w:r w:rsidR="00BF29F0" w:rsidRPr="00E52F33">
        <w:rPr>
          <w:b/>
          <w:bCs/>
          <w:sz w:val="21"/>
          <w:szCs w:val="21"/>
        </w:rPr>
        <w:t xml:space="preserve"> </w:t>
      </w:r>
      <w:r w:rsidR="001E4D0D" w:rsidRPr="00E52F33">
        <w:rPr>
          <w:b/>
          <w:bCs/>
          <w:sz w:val="21"/>
          <w:szCs w:val="21"/>
        </w:rPr>
        <w:t xml:space="preserve">– </w:t>
      </w:r>
      <w:r w:rsidR="0029698E" w:rsidRPr="00E52F33">
        <w:rPr>
          <w:sz w:val="21"/>
          <w:szCs w:val="21"/>
        </w:rPr>
        <w:t>T</w:t>
      </w:r>
      <w:r w:rsidR="001E4D0D" w:rsidRPr="00E52F33">
        <w:rPr>
          <w:sz w:val="21"/>
          <w:szCs w:val="21"/>
        </w:rPr>
        <w:t xml:space="preserve">his role requires attendance at the AGM and includes sharing the minutes with the committee and making any relevant changes before sharing a final draft. </w:t>
      </w:r>
      <w:r w:rsidR="004C3FE7" w:rsidRPr="00E52F33">
        <w:rPr>
          <w:sz w:val="21"/>
          <w:szCs w:val="21"/>
        </w:rPr>
        <w:t>This is a self-employe</w:t>
      </w:r>
      <w:r w:rsidR="009660F7">
        <w:rPr>
          <w:sz w:val="21"/>
          <w:szCs w:val="21"/>
        </w:rPr>
        <w:t>d, self-taught position.</w:t>
      </w:r>
      <w:r w:rsidR="0029698E" w:rsidRPr="00E52F33">
        <w:rPr>
          <w:sz w:val="21"/>
          <w:szCs w:val="21"/>
        </w:rPr>
        <w:t xml:space="preserve"> </w:t>
      </w:r>
    </w:p>
    <w:p w14:paraId="451E804D" w14:textId="6C77CDBC" w:rsidR="00B86142" w:rsidRPr="00E52F33" w:rsidRDefault="00B2216E" w:rsidP="00E52F33">
      <w:pPr>
        <w:pStyle w:val="ListParagraph"/>
        <w:numPr>
          <w:ilvl w:val="0"/>
          <w:numId w:val="2"/>
        </w:numPr>
        <w:jc w:val="both"/>
        <w:rPr>
          <w:sz w:val="21"/>
          <w:szCs w:val="21"/>
        </w:rPr>
      </w:pPr>
      <w:r w:rsidRPr="00E52F33">
        <w:rPr>
          <w:sz w:val="21"/>
          <w:szCs w:val="21"/>
        </w:rPr>
        <w:t>Maintenance Guardian - £20 per month. This role requires a walk-around assessment of Olivers Mill once a month. A report must be made and shared by email to</w:t>
      </w:r>
      <w:r w:rsidR="00C541D8">
        <w:rPr>
          <w:sz w:val="21"/>
          <w:szCs w:val="21"/>
        </w:rPr>
        <w:t xml:space="preserve"> the committee.</w:t>
      </w:r>
      <w:hyperlink r:id="rId5" w:history="1"/>
      <w:r w:rsidRPr="00E52F33">
        <w:rPr>
          <w:sz w:val="21"/>
          <w:szCs w:val="21"/>
        </w:rPr>
        <w:t xml:space="preserve"> The report </w:t>
      </w:r>
      <w:r w:rsidR="001E4D0D" w:rsidRPr="00E52F33">
        <w:rPr>
          <w:sz w:val="21"/>
          <w:szCs w:val="21"/>
        </w:rPr>
        <w:t>should in</w:t>
      </w:r>
      <w:r w:rsidRPr="00E52F33">
        <w:rPr>
          <w:sz w:val="21"/>
          <w:szCs w:val="21"/>
        </w:rPr>
        <w:t>clude</w:t>
      </w:r>
      <w:r w:rsidR="001E4D0D" w:rsidRPr="00E52F33">
        <w:rPr>
          <w:sz w:val="21"/>
          <w:szCs w:val="21"/>
        </w:rPr>
        <w:t xml:space="preserve"> </w:t>
      </w:r>
      <w:r w:rsidRPr="00E52F33">
        <w:rPr>
          <w:sz w:val="21"/>
          <w:szCs w:val="21"/>
        </w:rPr>
        <w:t xml:space="preserve">highlighting any areas of concern such as damage or wear and tear to Hardlands or Greenlands, or breaches of covenants etc. </w:t>
      </w:r>
      <w:r w:rsidR="00B86142" w:rsidRPr="00E52F33">
        <w:rPr>
          <w:sz w:val="21"/>
          <w:szCs w:val="21"/>
        </w:rPr>
        <w:t xml:space="preserve"> </w:t>
      </w:r>
      <w:r w:rsidR="000D7719">
        <w:rPr>
          <w:sz w:val="21"/>
          <w:szCs w:val="21"/>
        </w:rPr>
        <w:t xml:space="preserve">You will also need to make note of any lights out and report them to the Village </w:t>
      </w:r>
      <w:r w:rsidR="00AB5F54">
        <w:rPr>
          <w:sz w:val="21"/>
          <w:szCs w:val="21"/>
        </w:rPr>
        <w:t>Association.</w:t>
      </w:r>
      <w:r w:rsidR="00AB5F54" w:rsidRPr="00E52F33">
        <w:rPr>
          <w:sz w:val="21"/>
          <w:szCs w:val="21"/>
        </w:rPr>
        <w:t xml:space="preserve"> </w:t>
      </w:r>
      <w:r w:rsidR="009660F7" w:rsidRPr="00E52F33">
        <w:rPr>
          <w:sz w:val="21"/>
          <w:szCs w:val="21"/>
        </w:rPr>
        <w:t>This is a self-employed position,</w:t>
      </w:r>
      <w:r w:rsidR="009660F7">
        <w:rPr>
          <w:sz w:val="21"/>
          <w:szCs w:val="21"/>
        </w:rPr>
        <w:t xml:space="preserve"> and you may also be required to attend committee meetings and the AGM to report on the work for the year at no further charge. </w:t>
      </w:r>
      <w:r w:rsidR="009660F7">
        <w:rPr>
          <w:sz w:val="21"/>
          <w:szCs w:val="21"/>
        </w:rPr>
        <w:t>Th</w:t>
      </w:r>
      <w:r w:rsidR="00B86142" w:rsidRPr="00E52F33">
        <w:rPr>
          <w:sz w:val="21"/>
          <w:szCs w:val="21"/>
        </w:rPr>
        <w:t xml:space="preserve">is </w:t>
      </w:r>
      <w:r w:rsidR="009660F7">
        <w:rPr>
          <w:sz w:val="21"/>
          <w:szCs w:val="21"/>
        </w:rPr>
        <w:t xml:space="preserve">role is </w:t>
      </w:r>
      <w:r w:rsidR="00B86142" w:rsidRPr="00E52F33">
        <w:rPr>
          <w:sz w:val="21"/>
          <w:szCs w:val="21"/>
        </w:rPr>
        <w:t>in addition to the regular assessments of our Greenland areas that currently takes place.</w:t>
      </w:r>
      <w:r w:rsidR="00713C84">
        <w:rPr>
          <w:sz w:val="21"/>
          <w:szCs w:val="21"/>
        </w:rPr>
        <w:t xml:space="preserve"> We have an existing committee member who is willing and able to take on this role. </w:t>
      </w:r>
    </w:p>
    <w:p w14:paraId="24EA2C90" w14:textId="7A493168" w:rsidR="00D456AF" w:rsidRPr="00D456AF" w:rsidRDefault="00905926" w:rsidP="004D18A1">
      <w:pPr>
        <w:pStyle w:val="ListParagraph"/>
        <w:numPr>
          <w:ilvl w:val="0"/>
          <w:numId w:val="2"/>
        </w:numPr>
        <w:jc w:val="both"/>
      </w:pPr>
      <w:r w:rsidRPr="00D456AF">
        <w:rPr>
          <w:b/>
          <w:bCs/>
        </w:rPr>
        <w:t>Re</w:t>
      </w:r>
      <w:r w:rsidR="00A544AB" w:rsidRPr="00D456AF">
        <w:rPr>
          <w:b/>
          <w:bCs/>
        </w:rPr>
        <w:t xml:space="preserve">paint Officer - £700 payment </w:t>
      </w:r>
      <w:r w:rsidR="00A544AB" w:rsidRPr="00905926">
        <w:t>- This is a role that is required before, during and after the repaint project which is carried out every 4-7 years (depending on funds available</w:t>
      </w:r>
      <w:r w:rsidR="00713C84">
        <w:t xml:space="preserve"> and</w:t>
      </w:r>
      <w:r w:rsidR="004C080D">
        <w:t>/or</w:t>
      </w:r>
      <w:r w:rsidR="00713C84">
        <w:t xml:space="preserve"> any changes to the repaint project that may be voted upon at AGMs or Special General Meetings (SGMs</w:t>
      </w:r>
      <w:r w:rsidR="00A544AB" w:rsidRPr="00905926">
        <w:t xml:space="preserve">). The role may include arranging quotations and negotiating costs, writing to residents and following up on any actions required. It may also require regular liaison with contractors and residents during the repaint project (which is typically around 6 </w:t>
      </w:r>
      <w:r w:rsidR="00A544AB" w:rsidRPr="00905926">
        <w:lastRenderedPageBreak/>
        <w:t xml:space="preserve">months). It will require an inspection of each property prior to and following the repaint. The role will require </w:t>
      </w:r>
      <w:r w:rsidR="00B86142" w:rsidRPr="00905926">
        <w:t>a report to the committee following the assessment and correction of any finishing issues or breaches to be recorded.</w:t>
      </w:r>
      <w:r w:rsidR="00713C84">
        <w:t xml:space="preserve"> This is a self-taught, self-employed role</w:t>
      </w:r>
      <w:r w:rsidR="00D456AF">
        <w:t>,</w:t>
      </w:r>
      <w:r w:rsidR="00D456AF">
        <w:rPr>
          <w:sz w:val="21"/>
          <w:szCs w:val="21"/>
        </w:rPr>
        <w:t xml:space="preserve"> and you may also be required to attend committee meetings and the AGM to report on the work for the year at no further charge. </w:t>
      </w:r>
      <w:r w:rsidR="00D456AF">
        <w:rPr>
          <w:sz w:val="21"/>
          <w:szCs w:val="21"/>
        </w:rPr>
        <w:t xml:space="preserve">We have an exiting committee member who is willing to take on this role. </w:t>
      </w:r>
    </w:p>
    <w:p w14:paraId="425E6D14" w14:textId="77777777" w:rsidR="00D456AF" w:rsidRDefault="00D456AF" w:rsidP="00D456AF">
      <w:pPr>
        <w:pStyle w:val="ListParagraph"/>
        <w:jc w:val="both"/>
      </w:pPr>
    </w:p>
    <w:p w14:paraId="0B2AE956" w14:textId="46BC56E5" w:rsidR="00B86142" w:rsidRPr="00905926" w:rsidRDefault="00564193" w:rsidP="00D456AF">
      <w:pPr>
        <w:jc w:val="both"/>
      </w:pPr>
      <w:r w:rsidRPr="00905926">
        <w:t xml:space="preserve">Interested candidates should note that </w:t>
      </w:r>
      <w:r w:rsidR="001E4D0D" w:rsidRPr="00905926">
        <w:t>(aside role</w:t>
      </w:r>
      <w:r w:rsidR="00D456AF">
        <w:t>s 6 and</w:t>
      </w:r>
      <w:r w:rsidR="001E4D0D" w:rsidRPr="00905926">
        <w:t xml:space="preserve"> 7) </w:t>
      </w:r>
      <w:r w:rsidRPr="00905926">
        <w:t xml:space="preserve">these </w:t>
      </w:r>
      <w:r w:rsidR="00B86142" w:rsidRPr="00905926">
        <w:t>tasks and roles</w:t>
      </w:r>
      <w:r w:rsidRPr="00905926">
        <w:t xml:space="preserve"> are already </w:t>
      </w:r>
      <w:r w:rsidR="00BF29F0" w:rsidRPr="00905926">
        <w:t>being successfully covered</w:t>
      </w:r>
      <w:r w:rsidR="00B86142" w:rsidRPr="00905926">
        <w:t xml:space="preserve"> by</w:t>
      </w:r>
      <w:r w:rsidR="00BF29F0" w:rsidRPr="00905926">
        <w:t xml:space="preserve"> </w:t>
      </w:r>
      <w:r w:rsidR="00D75425" w:rsidRPr="00905926">
        <w:t xml:space="preserve">existing </w:t>
      </w:r>
      <w:r w:rsidR="004F3DA6" w:rsidRPr="00905926">
        <w:t>c</w:t>
      </w:r>
      <w:r w:rsidR="00D75425" w:rsidRPr="00905926">
        <w:t xml:space="preserve">ommittee </w:t>
      </w:r>
      <w:r w:rsidR="008A1052" w:rsidRPr="00905926">
        <w:t>m</w:t>
      </w:r>
      <w:r w:rsidR="00D75425" w:rsidRPr="00905926">
        <w:t xml:space="preserve">embers. </w:t>
      </w:r>
      <w:r w:rsidR="0087714D" w:rsidRPr="00905926">
        <w:t xml:space="preserve"> All the above roles are offered o</w:t>
      </w:r>
      <w:r w:rsidR="00D75425" w:rsidRPr="00905926">
        <w:t xml:space="preserve">n a self-employed </w:t>
      </w:r>
      <w:r w:rsidR="001E4D0D" w:rsidRPr="00905926">
        <w:t>basis</w:t>
      </w:r>
      <w:r w:rsidR="00113404" w:rsidRPr="00905926">
        <w:t>.</w:t>
      </w:r>
      <w:r w:rsidR="0087714D" w:rsidRPr="00905926">
        <w:t xml:space="preserve"> </w:t>
      </w:r>
      <w:r w:rsidR="00905926" w:rsidRPr="00905926">
        <w:t xml:space="preserve">More information regarding the roles can be provided following your registration of interest. </w:t>
      </w:r>
      <w:r w:rsidR="00B11460">
        <w:t xml:space="preserve"> The Registration of Interest reply slips are available to print from our website</w:t>
      </w:r>
      <w:r w:rsidR="00161D0B">
        <w:t xml:space="preserve"> www.oliversmill.org.uk</w:t>
      </w:r>
    </w:p>
    <w:p w14:paraId="449EC4BF" w14:textId="15B062BE" w:rsidR="00B86142" w:rsidRPr="00905926" w:rsidRDefault="00905926" w:rsidP="00E52F33">
      <w:pPr>
        <w:jc w:val="both"/>
      </w:pPr>
      <w:r w:rsidRPr="00905926">
        <w:t xml:space="preserve">The closing date for registration of interest is </w:t>
      </w:r>
      <w:r w:rsidR="00CF5C12">
        <w:t>8</w:t>
      </w:r>
      <w:r w:rsidR="00CF5C12" w:rsidRPr="00CF5C12">
        <w:rPr>
          <w:vertAlign w:val="superscript"/>
        </w:rPr>
        <w:t>th</w:t>
      </w:r>
      <w:r w:rsidR="00CF5C12">
        <w:t xml:space="preserve"> </w:t>
      </w:r>
      <w:r w:rsidRPr="00905926">
        <w:t>January 2025</w:t>
      </w:r>
      <w:r w:rsidR="00B86142" w:rsidRPr="00905926">
        <w:t xml:space="preserve">.   </w:t>
      </w:r>
      <w:r w:rsidR="00E52F33" w:rsidRPr="00905926">
        <w:t xml:space="preserve">Reply slips </w:t>
      </w:r>
      <w:r w:rsidR="00E52F33">
        <w:t xml:space="preserve">can be </w:t>
      </w:r>
      <w:r w:rsidR="00E52F33" w:rsidRPr="00905926">
        <w:t>placed in our mailbox or emailed to enquiry@oliversmill.org.uk by the closing date.</w:t>
      </w:r>
      <w:r w:rsidR="00E52F33">
        <w:t xml:space="preserve"> </w:t>
      </w:r>
      <w:r w:rsidR="00B86142" w:rsidRPr="00905926">
        <w:t xml:space="preserve">The VA offices </w:t>
      </w:r>
      <w:r w:rsidR="00CF5C12">
        <w:t xml:space="preserve">are closed between </w:t>
      </w:r>
      <w:r w:rsidRPr="00905926">
        <w:t xml:space="preserve">4pm </w:t>
      </w:r>
      <w:r w:rsidR="00E52F33">
        <w:t xml:space="preserve">on </w:t>
      </w:r>
      <w:r w:rsidRPr="00905926">
        <w:t>24</w:t>
      </w:r>
      <w:r w:rsidRPr="00905926">
        <w:rPr>
          <w:vertAlign w:val="superscript"/>
        </w:rPr>
        <w:t>th</w:t>
      </w:r>
      <w:r w:rsidRPr="00905926">
        <w:t xml:space="preserve"> December 2024</w:t>
      </w:r>
      <w:r w:rsidR="00E52F33">
        <w:t xml:space="preserve"> </w:t>
      </w:r>
      <w:r w:rsidR="004C080D">
        <w:t xml:space="preserve">and </w:t>
      </w:r>
      <w:r w:rsidRPr="00905926">
        <w:t xml:space="preserve">9am </w:t>
      </w:r>
      <w:r w:rsidR="00E52F33">
        <w:t>on 2</w:t>
      </w:r>
      <w:r w:rsidR="00E52F33" w:rsidRPr="00E52F33">
        <w:rPr>
          <w:vertAlign w:val="superscript"/>
        </w:rPr>
        <w:t>nd</w:t>
      </w:r>
      <w:r w:rsidR="00E52F33">
        <w:t xml:space="preserve"> </w:t>
      </w:r>
      <w:r w:rsidRPr="00905926">
        <w:t>January 2025</w:t>
      </w:r>
      <w:r w:rsidR="00B45F41">
        <w:t>,</w:t>
      </w:r>
      <w:r w:rsidR="00E52F33">
        <w:t xml:space="preserve"> </w:t>
      </w:r>
      <w:r w:rsidR="00CF5C12">
        <w:t xml:space="preserve">so you will not be able to post in our mailbox during this time. </w:t>
      </w:r>
    </w:p>
    <w:p w14:paraId="10B84D83" w14:textId="3B10BEFC" w:rsidR="00905926" w:rsidRDefault="00905926" w:rsidP="00E52F33">
      <w:pPr>
        <w:jc w:val="both"/>
      </w:pPr>
      <w:r w:rsidRPr="00905926">
        <w:t>Kind regards, OMRS</w:t>
      </w:r>
    </w:p>
    <w:p w14:paraId="0421E962" w14:textId="77777777" w:rsidR="000D7719" w:rsidRDefault="000D7719" w:rsidP="00E52F33">
      <w:pPr>
        <w:jc w:val="both"/>
      </w:pPr>
    </w:p>
    <w:p w14:paraId="20856507" w14:textId="77777777" w:rsidR="000D7719" w:rsidRDefault="000D7719" w:rsidP="00E52F33">
      <w:pPr>
        <w:pBdr>
          <w:bottom w:val="single" w:sz="6" w:space="1" w:color="auto"/>
        </w:pBdr>
        <w:jc w:val="both"/>
      </w:pPr>
    </w:p>
    <w:p w14:paraId="23BE9A0E" w14:textId="77777777" w:rsidR="000D7719" w:rsidRPr="00905926" w:rsidRDefault="000D7719" w:rsidP="00E52F33">
      <w:pPr>
        <w:jc w:val="both"/>
      </w:pPr>
    </w:p>
    <w:p w14:paraId="2E4DD433" w14:textId="77777777" w:rsidR="00905926" w:rsidRPr="00905926" w:rsidRDefault="00905926" w:rsidP="00B86142"/>
    <w:p w14:paraId="7719F640" w14:textId="77777777" w:rsidR="00905926" w:rsidRPr="00905926" w:rsidRDefault="00905926" w:rsidP="00B86142"/>
    <w:p w14:paraId="6FCF96B4" w14:textId="69693154" w:rsidR="003568D1" w:rsidRDefault="003568D1" w:rsidP="00AF17A6">
      <w:pPr>
        <w:rPr>
          <w:sz w:val="21"/>
          <w:szCs w:val="21"/>
        </w:rPr>
      </w:pPr>
    </w:p>
    <w:sectPr w:rsidR="003568D1" w:rsidSect="00E52F33">
      <w:pgSz w:w="11906" w:h="16838"/>
      <w:pgMar w:top="51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27C3D"/>
    <w:multiLevelType w:val="hybridMultilevel"/>
    <w:tmpl w:val="29E8F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6F214F"/>
    <w:multiLevelType w:val="hybridMultilevel"/>
    <w:tmpl w:val="29E8F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E91A0C"/>
    <w:multiLevelType w:val="hybridMultilevel"/>
    <w:tmpl w:val="797CEFFE"/>
    <w:lvl w:ilvl="0" w:tplc="A35232E8">
      <w:start w:val="3"/>
      <w:numFmt w:val="bullet"/>
      <w:lvlText w:val=""/>
      <w:lvlJc w:val="left"/>
      <w:pPr>
        <w:ind w:left="1800" w:hanging="360"/>
      </w:pPr>
      <w:rPr>
        <w:rFonts w:ascii="Symbol" w:eastAsiaTheme="minorHAnsi" w:hAnsi="Symbol" w:cs="Tahom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69D611F4"/>
    <w:multiLevelType w:val="hybridMultilevel"/>
    <w:tmpl w:val="29E8F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3B5D42"/>
    <w:multiLevelType w:val="multilevel"/>
    <w:tmpl w:val="0B680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8554501">
    <w:abstractNumId w:val="2"/>
  </w:num>
  <w:num w:numId="2" w16cid:durableId="635378970">
    <w:abstractNumId w:val="0"/>
  </w:num>
  <w:num w:numId="3" w16cid:durableId="1152713649">
    <w:abstractNumId w:val="4"/>
  </w:num>
  <w:num w:numId="4" w16cid:durableId="17894771">
    <w:abstractNumId w:val="1"/>
  </w:num>
  <w:num w:numId="5" w16cid:durableId="1962102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ocumentProtection w:edit="readOnly" w:enforcement="1" w:cryptProviderType="rsaAES" w:cryptAlgorithmClass="hash" w:cryptAlgorithmType="typeAny" w:cryptAlgorithmSid="14" w:cryptSpinCount="100000" w:hash="bXCN1mQOa6HtjiIaVHjGeb8rw7wi5dsjeX9WLg9Cs46h9jp9pDisemTj6MuKcyInZu13ojajBeWqls2X/QkUxQ==" w:salt="tqN5S9V/PAiCFBm44UqC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DC"/>
    <w:rsid w:val="00017D33"/>
    <w:rsid w:val="00080C01"/>
    <w:rsid w:val="000851BC"/>
    <w:rsid w:val="00097382"/>
    <w:rsid w:val="000D52C0"/>
    <w:rsid w:val="000D7719"/>
    <w:rsid w:val="000D796E"/>
    <w:rsid w:val="00106E30"/>
    <w:rsid w:val="00113404"/>
    <w:rsid w:val="00157F52"/>
    <w:rsid w:val="00161D0B"/>
    <w:rsid w:val="00193720"/>
    <w:rsid w:val="001D2DB9"/>
    <w:rsid w:val="001E4D0D"/>
    <w:rsid w:val="002016B3"/>
    <w:rsid w:val="00203248"/>
    <w:rsid w:val="00217EFA"/>
    <w:rsid w:val="0023066E"/>
    <w:rsid w:val="00233030"/>
    <w:rsid w:val="00256C6E"/>
    <w:rsid w:val="00265632"/>
    <w:rsid w:val="0029698E"/>
    <w:rsid w:val="00310AAB"/>
    <w:rsid w:val="00320EDB"/>
    <w:rsid w:val="00325264"/>
    <w:rsid w:val="00343E05"/>
    <w:rsid w:val="003568D1"/>
    <w:rsid w:val="003B6B69"/>
    <w:rsid w:val="003C1183"/>
    <w:rsid w:val="00403EED"/>
    <w:rsid w:val="0041588D"/>
    <w:rsid w:val="00454D57"/>
    <w:rsid w:val="004565C8"/>
    <w:rsid w:val="004C0708"/>
    <w:rsid w:val="004C080D"/>
    <w:rsid w:val="004C3FE7"/>
    <w:rsid w:val="004F3DA6"/>
    <w:rsid w:val="00564193"/>
    <w:rsid w:val="00593595"/>
    <w:rsid w:val="005F55F2"/>
    <w:rsid w:val="006269AA"/>
    <w:rsid w:val="00633C86"/>
    <w:rsid w:val="006368A2"/>
    <w:rsid w:val="00655B17"/>
    <w:rsid w:val="006E5BDC"/>
    <w:rsid w:val="00713C84"/>
    <w:rsid w:val="00722EF0"/>
    <w:rsid w:val="007B0207"/>
    <w:rsid w:val="007E7671"/>
    <w:rsid w:val="00803780"/>
    <w:rsid w:val="00825B0A"/>
    <w:rsid w:val="0087714D"/>
    <w:rsid w:val="008A1052"/>
    <w:rsid w:val="008A5362"/>
    <w:rsid w:val="008B379C"/>
    <w:rsid w:val="008B637D"/>
    <w:rsid w:val="008C540E"/>
    <w:rsid w:val="008D6E66"/>
    <w:rsid w:val="008E2E68"/>
    <w:rsid w:val="00905926"/>
    <w:rsid w:val="0093461F"/>
    <w:rsid w:val="0095599C"/>
    <w:rsid w:val="00962995"/>
    <w:rsid w:val="009660F7"/>
    <w:rsid w:val="009B7C67"/>
    <w:rsid w:val="009D47B3"/>
    <w:rsid w:val="00A26232"/>
    <w:rsid w:val="00A46B99"/>
    <w:rsid w:val="00A544AB"/>
    <w:rsid w:val="00A833A0"/>
    <w:rsid w:val="00AB5F54"/>
    <w:rsid w:val="00AC37A1"/>
    <w:rsid w:val="00AF17A6"/>
    <w:rsid w:val="00B11460"/>
    <w:rsid w:val="00B2216E"/>
    <w:rsid w:val="00B45F41"/>
    <w:rsid w:val="00B86142"/>
    <w:rsid w:val="00BE5457"/>
    <w:rsid w:val="00BF29F0"/>
    <w:rsid w:val="00C06AB7"/>
    <w:rsid w:val="00C541D8"/>
    <w:rsid w:val="00CF5C12"/>
    <w:rsid w:val="00CF6267"/>
    <w:rsid w:val="00D06827"/>
    <w:rsid w:val="00D1705B"/>
    <w:rsid w:val="00D37B03"/>
    <w:rsid w:val="00D456AF"/>
    <w:rsid w:val="00D75425"/>
    <w:rsid w:val="00D805D3"/>
    <w:rsid w:val="00E3111C"/>
    <w:rsid w:val="00E52F33"/>
    <w:rsid w:val="00E82328"/>
    <w:rsid w:val="00EA6744"/>
    <w:rsid w:val="00EC64AC"/>
    <w:rsid w:val="00EE7ACF"/>
    <w:rsid w:val="00EF4DC9"/>
    <w:rsid w:val="00F23CDE"/>
    <w:rsid w:val="00F87195"/>
    <w:rsid w:val="00FA6C7A"/>
    <w:rsid w:val="00FC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6FC"/>
  <w15:chartTrackingRefBased/>
  <w15:docId w15:val="{B1A4CB40-BD02-4A7A-9938-95D0E92F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B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B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B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B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B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B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B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B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B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B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B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B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BDC"/>
    <w:rPr>
      <w:rFonts w:eastAsiaTheme="majorEastAsia" w:cstheme="majorBidi"/>
      <w:color w:val="272727" w:themeColor="text1" w:themeTint="D8"/>
    </w:rPr>
  </w:style>
  <w:style w:type="paragraph" w:styleId="Title">
    <w:name w:val="Title"/>
    <w:basedOn w:val="Normal"/>
    <w:next w:val="Normal"/>
    <w:link w:val="TitleChar"/>
    <w:uiPriority w:val="10"/>
    <w:qFormat/>
    <w:rsid w:val="006E5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B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B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BDC"/>
    <w:pPr>
      <w:spacing w:before="160"/>
      <w:jc w:val="center"/>
    </w:pPr>
    <w:rPr>
      <w:i/>
      <w:iCs/>
      <w:color w:val="404040" w:themeColor="text1" w:themeTint="BF"/>
    </w:rPr>
  </w:style>
  <w:style w:type="character" w:customStyle="1" w:styleId="QuoteChar">
    <w:name w:val="Quote Char"/>
    <w:basedOn w:val="DefaultParagraphFont"/>
    <w:link w:val="Quote"/>
    <w:uiPriority w:val="29"/>
    <w:rsid w:val="006E5BDC"/>
    <w:rPr>
      <w:i/>
      <w:iCs/>
      <w:color w:val="404040" w:themeColor="text1" w:themeTint="BF"/>
    </w:rPr>
  </w:style>
  <w:style w:type="paragraph" w:styleId="ListParagraph">
    <w:name w:val="List Paragraph"/>
    <w:basedOn w:val="Normal"/>
    <w:uiPriority w:val="34"/>
    <w:qFormat/>
    <w:rsid w:val="006E5BDC"/>
    <w:pPr>
      <w:ind w:left="720"/>
      <w:contextualSpacing/>
    </w:pPr>
  </w:style>
  <w:style w:type="character" w:styleId="IntenseEmphasis">
    <w:name w:val="Intense Emphasis"/>
    <w:basedOn w:val="DefaultParagraphFont"/>
    <w:uiPriority w:val="21"/>
    <w:qFormat/>
    <w:rsid w:val="006E5BDC"/>
    <w:rPr>
      <w:i/>
      <w:iCs/>
      <w:color w:val="0F4761" w:themeColor="accent1" w:themeShade="BF"/>
    </w:rPr>
  </w:style>
  <w:style w:type="paragraph" w:styleId="IntenseQuote">
    <w:name w:val="Intense Quote"/>
    <w:basedOn w:val="Normal"/>
    <w:next w:val="Normal"/>
    <w:link w:val="IntenseQuoteChar"/>
    <w:uiPriority w:val="30"/>
    <w:qFormat/>
    <w:rsid w:val="006E5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BDC"/>
    <w:rPr>
      <w:i/>
      <w:iCs/>
      <w:color w:val="0F4761" w:themeColor="accent1" w:themeShade="BF"/>
    </w:rPr>
  </w:style>
  <w:style w:type="character" w:styleId="IntenseReference">
    <w:name w:val="Intense Reference"/>
    <w:basedOn w:val="DefaultParagraphFont"/>
    <w:uiPriority w:val="32"/>
    <w:qFormat/>
    <w:rsid w:val="006E5BDC"/>
    <w:rPr>
      <w:b/>
      <w:bCs/>
      <w:smallCaps/>
      <w:color w:val="0F4761" w:themeColor="accent1" w:themeShade="BF"/>
      <w:spacing w:val="5"/>
    </w:rPr>
  </w:style>
  <w:style w:type="character" w:styleId="Hyperlink">
    <w:name w:val="Hyperlink"/>
    <w:basedOn w:val="DefaultParagraphFont"/>
    <w:uiPriority w:val="99"/>
    <w:unhideWhenUsed/>
    <w:rsid w:val="008B379C"/>
    <w:rPr>
      <w:color w:val="467886" w:themeColor="hyperlink"/>
      <w:u w:val="single"/>
    </w:rPr>
  </w:style>
  <w:style w:type="character" w:styleId="UnresolvedMention">
    <w:name w:val="Unresolved Mention"/>
    <w:basedOn w:val="DefaultParagraphFont"/>
    <w:uiPriority w:val="99"/>
    <w:semiHidden/>
    <w:unhideWhenUsed/>
    <w:rsid w:val="008B3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639360">
      <w:bodyDiv w:val="1"/>
      <w:marLeft w:val="0"/>
      <w:marRight w:val="0"/>
      <w:marTop w:val="0"/>
      <w:marBottom w:val="0"/>
      <w:divBdr>
        <w:top w:val="none" w:sz="0" w:space="0" w:color="auto"/>
        <w:left w:val="none" w:sz="0" w:space="0" w:color="auto"/>
        <w:bottom w:val="none" w:sz="0" w:space="0" w:color="auto"/>
        <w:right w:val="none" w:sz="0" w:space="0" w:color="auto"/>
      </w:divBdr>
    </w:div>
    <w:div w:id="545218432">
      <w:bodyDiv w:val="1"/>
      <w:marLeft w:val="0"/>
      <w:marRight w:val="0"/>
      <w:marTop w:val="0"/>
      <w:marBottom w:val="0"/>
      <w:divBdr>
        <w:top w:val="none" w:sz="0" w:space="0" w:color="auto"/>
        <w:left w:val="none" w:sz="0" w:space="0" w:color="auto"/>
        <w:bottom w:val="none" w:sz="0" w:space="0" w:color="auto"/>
        <w:right w:val="none" w:sz="0" w:space="0" w:color="auto"/>
      </w:divBdr>
    </w:div>
    <w:div w:id="1096248642">
      <w:bodyDiv w:val="1"/>
      <w:marLeft w:val="0"/>
      <w:marRight w:val="0"/>
      <w:marTop w:val="0"/>
      <w:marBottom w:val="0"/>
      <w:divBdr>
        <w:top w:val="none" w:sz="0" w:space="0" w:color="auto"/>
        <w:left w:val="none" w:sz="0" w:space="0" w:color="auto"/>
        <w:bottom w:val="none" w:sz="0" w:space="0" w:color="auto"/>
        <w:right w:val="none" w:sz="0" w:space="0" w:color="auto"/>
      </w:divBdr>
      <w:divsChild>
        <w:div w:id="519587647">
          <w:marLeft w:val="0"/>
          <w:marRight w:val="0"/>
          <w:marTop w:val="0"/>
          <w:marBottom w:val="0"/>
          <w:divBdr>
            <w:top w:val="none" w:sz="0" w:space="0" w:color="auto"/>
            <w:left w:val="none" w:sz="0" w:space="0" w:color="auto"/>
            <w:bottom w:val="none" w:sz="0" w:space="0" w:color="auto"/>
            <w:right w:val="none" w:sz="0" w:space="0" w:color="auto"/>
          </w:divBdr>
          <w:divsChild>
            <w:div w:id="80950373">
              <w:marLeft w:val="0"/>
              <w:marRight w:val="0"/>
              <w:marTop w:val="0"/>
              <w:marBottom w:val="0"/>
              <w:divBdr>
                <w:top w:val="none" w:sz="0" w:space="0" w:color="auto"/>
                <w:left w:val="none" w:sz="0" w:space="0" w:color="auto"/>
                <w:bottom w:val="none" w:sz="0" w:space="0" w:color="auto"/>
                <w:right w:val="none" w:sz="0" w:space="0" w:color="auto"/>
              </w:divBdr>
              <w:divsChild>
                <w:div w:id="20648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4251">
          <w:marLeft w:val="0"/>
          <w:marRight w:val="0"/>
          <w:marTop w:val="0"/>
          <w:marBottom w:val="0"/>
          <w:divBdr>
            <w:top w:val="none" w:sz="0" w:space="0" w:color="auto"/>
            <w:left w:val="none" w:sz="0" w:space="0" w:color="auto"/>
            <w:bottom w:val="none" w:sz="0" w:space="0" w:color="auto"/>
            <w:right w:val="none" w:sz="0" w:space="0" w:color="auto"/>
          </w:divBdr>
          <w:divsChild>
            <w:div w:id="12839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8453">
      <w:bodyDiv w:val="1"/>
      <w:marLeft w:val="0"/>
      <w:marRight w:val="0"/>
      <w:marTop w:val="0"/>
      <w:marBottom w:val="0"/>
      <w:divBdr>
        <w:top w:val="none" w:sz="0" w:space="0" w:color="auto"/>
        <w:left w:val="none" w:sz="0" w:space="0" w:color="auto"/>
        <w:bottom w:val="none" w:sz="0" w:space="0" w:color="auto"/>
        <w:right w:val="none" w:sz="0" w:space="0" w:color="auto"/>
      </w:divBdr>
      <w:divsChild>
        <w:div w:id="347949950">
          <w:marLeft w:val="0"/>
          <w:marRight w:val="0"/>
          <w:marTop w:val="0"/>
          <w:marBottom w:val="0"/>
          <w:divBdr>
            <w:top w:val="none" w:sz="0" w:space="0" w:color="auto"/>
            <w:left w:val="none" w:sz="0" w:space="0" w:color="auto"/>
            <w:bottom w:val="none" w:sz="0" w:space="0" w:color="auto"/>
            <w:right w:val="none" w:sz="0" w:space="0" w:color="auto"/>
          </w:divBdr>
          <w:divsChild>
            <w:div w:id="860627474">
              <w:marLeft w:val="0"/>
              <w:marRight w:val="0"/>
              <w:marTop w:val="0"/>
              <w:marBottom w:val="0"/>
              <w:divBdr>
                <w:top w:val="none" w:sz="0" w:space="0" w:color="auto"/>
                <w:left w:val="none" w:sz="0" w:space="0" w:color="auto"/>
                <w:bottom w:val="none" w:sz="0" w:space="0" w:color="auto"/>
                <w:right w:val="none" w:sz="0" w:space="0" w:color="auto"/>
              </w:divBdr>
              <w:divsChild>
                <w:div w:id="61317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6022">
          <w:marLeft w:val="0"/>
          <w:marRight w:val="0"/>
          <w:marTop w:val="0"/>
          <w:marBottom w:val="0"/>
          <w:divBdr>
            <w:top w:val="none" w:sz="0" w:space="0" w:color="auto"/>
            <w:left w:val="none" w:sz="0" w:space="0" w:color="auto"/>
            <w:bottom w:val="none" w:sz="0" w:space="0" w:color="auto"/>
            <w:right w:val="none" w:sz="0" w:space="0" w:color="auto"/>
          </w:divBdr>
          <w:divsChild>
            <w:div w:id="7777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quiry@oliversmil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996</Words>
  <Characters>5683</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Red</dc:creator>
  <cp:keywords/>
  <dc:description/>
  <cp:lastModifiedBy>Red Red</cp:lastModifiedBy>
  <cp:revision>18</cp:revision>
  <cp:lastPrinted>2024-12-14T20:59:00Z</cp:lastPrinted>
  <dcterms:created xsi:type="dcterms:W3CDTF">2024-12-15T23:17:00Z</dcterms:created>
  <dcterms:modified xsi:type="dcterms:W3CDTF">2024-12-16T12:02:00Z</dcterms:modified>
</cp:coreProperties>
</file>